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737C1" w:rsidRDefault="005737C1">
      <w:pPr>
        <w:pStyle w:val="Cuerpo"/>
      </w:pPr>
    </w:p>
    <w:tbl>
      <w:tblPr>
        <w:tblStyle w:val="TableNormal"/>
        <w:tblW w:w="14175" w:type="dxa"/>
        <w:tblInd w:w="1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2428"/>
        <w:gridCol w:w="2268"/>
        <w:gridCol w:w="1842"/>
        <w:gridCol w:w="1701"/>
        <w:gridCol w:w="975"/>
        <w:gridCol w:w="442"/>
        <w:gridCol w:w="1418"/>
        <w:gridCol w:w="3101"/>
      </w:tblGrid>
      <w:tr w:rsidR="003205C6" w:rsidTr="003205C6">
        <w:trPr>
          <w:gridAfter w:val="3"/>
          <w:wAfter w:w="4961" w:type="dxa"/>
          <w:trHeight w:val="344"/>
          <w:tblHeader/>
        </w:trPr>
        <w:tc>
          <w:tcPr>
            <w:tcW w:w="9214" w:type="dxa"/>
            <w:gridSpan w:val="5"/>
            <w:tcBorders>
              <w:top w:val="single" w:sz="24" w:space="0" w:color="8064A2"/>
              <w:left w:val="single" w:sz="8" w:space="0" w:color="8064A2"/>
              <w:bottom w:val="single" w:sz="18" w:space="0" w:color="8064A2"/>
              <w:right w:val="single" w:sz="24" w:space="0" w:color="8064A2"/>
            </w:tcBorders>
            <w:shd w:val="clear" w:color="auto" w:fill="C4B5D4"/>
            <w:tcMar>
              <w:top w:w="80" w:type="dxa"/>
              <w:left w:w="80" w:type="dxa"/>
              <w:bottom w:w="80" w:type="dxa"/>
              <w:right w:w="80" w:type="dxa"/>
            </w:tcMar>
            <w:vAlign w:val="center"/>
          </w:tcPr>
          <w:p w:rsidR="003205C6" w:rsidRDefault="0094587E">
            <w:pPr>
              <w:pStyle w:val="Cuerpo"/>
            </w:pPr>
            <w:r>
              <w:rPr>
                <w:rStyle w:val="Ninguno"/>
                <w:b/>
                <w:bCs/>
              </w:rPr>
              <w:t xml:space="preserve">UNIDAD 1. LOS SERES VIVOS            </w:t>
            </w:r>
            <w:r w:rsidR="003205C6">
              <w:rPr>
                <w:rStyle w:val="Ninguno"/>
                <w:b/>
                <w:bCs/>
              </w:rPr>
              <w:t>TEMPORALIZACIÓN</w:t>
            </w:r>
            <w:r>
              <w:rPr>
                <w:rStyle w:val="Ninguno"/>
                <w:rFonts w:ascii="Times New Roman" w:hAnsi="Times New Roman"/>
                <w:b/>
                <w:bCs/>
              </w:rPr>
              <w:t>:1</w:t>
            </w:r>
            <w:r w:rsidR="003205C6">
              <w:rPr>
                <w:rStyle w:val="Ninguno"/>
                <w:rFonts w:ascii="Times New Roman" w:hAnsi="Times New Roman"/>
                <w:b/>
                <w:bCs/>
              </w:rPr>
              <w:t>-13 DE OCTUBRE</w:t>
            </w:r>
          </w:p>
        </w:tc>
      </w:tr>
      <w:tr w:rsidR="003205C6" w:rsidTr="003205C6">
        <w:trPr>
          <w:trHeight w:val="379"/>
          <w:tblHeader/>
        </w:trPr>
        <w:tc>
          <w:tcPr>
            <w:tcW w:w="2428" w:type="dxa"/>
            <w:vMerge w:val="restart"/>
            <w:tcBorders>
              <w:top w:val="single" w:sz="18" w:space="0" w:color="8064A2"/>
              <w:left w:val="single" w:sz="24"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3205C6" w:rsidRDefault="003205C6">
            <w:pPr>
              <w:pStyle w:val="Cuerpo"/>
              <w:jc w:val="center"/>
            </w:pPr>
            <w:r>
              <w:rPr>
                <w:rStyle w:val="Ninguno"/>
                <w:b/>
                <w:bCs/>
              </w:rPr>
              <w:t>CONTENIDOS</w:t>
            </w:r>
          </w:p>
        </w:tc>
        <w:tc>
          <w:tcPr>
            <w:tcW w:w="2268" w:type="dxa"/>
            <w:vMerge w:val="restart"/>
            <w:tcBorders>
              <w:top w:val="single" w:sz="1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3205C6" w:rsidRDefault="003205C6">
            <w:pPr>
              <w:pStyle w:val="Cuerpo"/>
              <w:jc w:val="center"/>
            </w:pPr>
            <w:r>
              <w:rPr>
                <w:rStyle w:val="Ninguno"/>
                <w:b/>
                <w:bCs/>
              </w:rPr>
              <w:t>CRITERIOS</w:t>
            </w:r>
            <w:r>
              <w:rPr>
                <w:rStyle w:val="Ninguno"/>
                <w:rFonts w:ascii="Times New Roman" w:hAnsi="Times New Roman"/>
                <w:b/>
                <w:bCs/>
              </w:rPr>
              <w:t xml:space="preserve"> </w:t>
            </w:r>
            <w:r>
              <w:rPr>
                <w:rStyle w:val="Ninguno"/>
                <w:b/>
                <w:bCs/>
              </w:rPr>
              <w:t>DE</w:t>
            </w:r>
            <w:r>
              <w:rPr>
                <w:rStyle w:val="Ninguno"/>
                <w:rFonts w:ascii="Times New Roman" w:hAnsi="Times New Roman"/>
                <w:b/>
                <w:bCs/>
              </w:rPr>
              <w:t xml:space="preserve"> </w:t>
            </w:r>
            <w:r>
              <w:rPr>
                <w:rStyle w:val="Ninguno"/>
                <w:b/>
                <w:bCs/>
              </w:rPr>
              <w:t>EVALUACIÓN</w:t>
            </w:r>
          </w:p>
        </w:tc>
        <w:tc>
          <w:tcPr>
            <w:tcW w:w="1842" w:type="dxa"/>
            <w:vMerge w:val="restart"/>
            <w:tcBorders>
              <w:top w:val="single" w:sz="18" w:space="0" w:color="8064A2"/>
              <w:left w:val="single" w:sz="8" w:space="0" w:color="8064A2"/>
              <w:bottom w:val="single" w:sz="8" w:space="0" w:color="8064A2"/>
              <w:right w:val="single" w:sz="12" w:space="0" w:color="8064A2"/>
            </w:tcBorders>
            <w:shd w:val="clear" w:color="auto" w:fill="E0D8E9"/>
            <w:tcMar>
              <w:top w:w="80" w:type="dxa"/>
              <w:left w:w="80" w:type="dxa"/>
              <w:bottom w:w="80" w:type="dxa"/>
              <w:right w:w="80" w:type="dxa"/>
            </w:tcMar>
            <w:vAlign w:val="center"/>
          </w:tcPr>
          <w:p w:rsidR="003205C6" w:rsidRDefault="003205C6">
            <w:pPr>
              <w:pStyle w:val="Cuerpo"/>
              <w:jc w:val="center"/>
            </w:pPr>
            <w:r>
              <w:rPr>
                <w:rStyle w:val="Ninguno"/>
                <w:b/>
                <w:bCs/>
              </w:rPr>
              <w:t>ESTÁNDARES</w:t>
            </w:r>
            <w:r>
              <w:rPr>
                <w:rStyle w:val="Ninguno"/>
                <w:rFonts w:ascii="Times New Roman" w:hAnsi="Times New Roman"/>
                <w:b/>
                <w:bCs/>
              </w:rPr>
              <w:t xml:space="preserve"> </w:t>
            </w:r>
            <w:r>
              <w:rPr>
                <w:rStyle w:val="Ninguno"/>
                <w:b/>
                <w:bCs/>
              </w:rPr>
              <w:t>DE</w:t>
            </w:r>
            <w:r>
              <w:rPr>
                <w:rStyle w:val="Ninguno"/>
                <w:rFonts w:ascii="Times New Roman" w:hAnsi="Times New Roman"/>
                <w:b/>
                <w:bCs/>
              </w:rPr>
              <w:t xml:space="preserve"> </w:t>
            </w:r>
            <w:r>
              <w:rPr>
                <w:rStyle w:val="Ninguno"/>
                <w:b/>
                <w:bCs/>
              </w:rPr>
              <w:t>APRENDIZAJE</w:t>
            </w:r>
          </w:p>
        </w:tc>
        <w:tc>
          <w:tcPr>
            <w:tcW w:w="7637" w:type="dxa"/>
            <w:gridSpan w:val="5"/>
            <w:tcBorders>
              <w:top w:val="single" w:sz="18" w:space="0" w:color="8064A2"/>
              <w:left w:val="single" w:sz="12"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3205C6" w:rsidRDefault="003205C6">
            <w:pPr>
              <w:pStyle w:val="Cuerpo"/>
              <w:jc w:val="center"/>
            </w:pPr>
            <w:r>
              <w:rPr>
                <w:rStyle w:val="Ninguno"/>
                <w:b/>
                <w:bCs/>
              </w:rPr>
              <w:t>NIVELES DE ADQUISICIÓN</w:t>
            </w:r>
          </w:p>
        </w:tc>
      </w:tr>
      <w:tr w:rsidR="003205C6" w:rsidTr="003205C6">
        <w:trPr>
          <w:trHeight w:val="860"/>
          <w:tblHeader/>
        </w:trPr>
        <w:tc>
          <w:tcPr>
            <w:tcW w:w="2428" w:type="dxa"/>
            <w:vMerge/>
            <w:tcBorders>
              <w:top w:val="single" w:sz="18" w:space="0" w:color="8064A2"/>
              <w:left w:val="single" w:sz="24" w:space="0" w:color="8064A2"/>
              <w:bottom w:val="single" w:sz="8" w:space="0" w:color="8064A2"/>
              <w:right w:val="single" w:sz="8" w:space="0" w:color="8064A2"/>
            </w:tcBorders>
            <w:shd w:val="clear" w:color="auto" w:fill="E0D8E9"/>
          </w:tcPr>
          <w:p w:rsidR="003205C6" w:rsidRDefault="003205C6"/>
        </w:tc>
        <w:tc>
          <w:tcPr>
            <w:tcW w:w="2268" w:type="dxa"/>
            <w:vMerge/>
            <w:tcBorders>
              <w:top w:val="single" w:sz="18" w:space="0" w:color="8064A2"/>
              <w:left w:val="single" w:sz="8" w:space="0" w:color="8064A2"/>
              <w:bottom w:val="single" w:sz="8" w:space="0" w:color="8064A2"/>
              <w:right w:val="single" w:sz="8" w:space="0" w:color="8064A2"/>
            </w:tcBorders>
            <w:shd w:val="clear" w:color="auto" w:fill="E0D8E9"/>
          </w:tcPr>
          <w:p w:rsidR="003205C6" w:rsidRDefault="003205C6"/>
        </w:tc>
        <w:tc>
          <w:tcPr>
            <w:tcW w:w="1842" w:type="dxa"/>
            <w:vMerge/>
            <w:tcBorders>
              <w:top w:val="single" w:sz="18" w:space="0" w:color="8064A2"/>
              <w:left w:val="single" w:sz="8" w:space="0" w:color="8064A2"/>
              <w:bottom w:val="single" w:sz="8" w:space="0" w:color="8064A2"/>
              <w:right w:val="single" w:sz="12" w:space="0" w:color="8064A2"/>
            </w:tcBorders>
            <w:shd w:val="clear" w:color="auto" w:fill="E0D8E9"/>
          </w:tcPr>
          <w:p w:rsidR="003205C6" w:rsidRDefault="003205C6"/>
        </w:tc>
        <w:tc>
          <w:tcPr>
            <w:tcW w:w="1701" w:type="dxa"/>
            <w:tcBorders>
              <w:top w:val="single" w:sz="8" w:space="0" w:color="8064A2"/>
              <w:left w:val="single" w:sz="12"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3205C6" w:rsidRDefault="003205C6">
            <w:pPr>
              <w:pStyle w:val="Cuerpo"/>
              <w:jc w:val="center"/>
            </w:pPr>
            <w:r>
              <w:rPr>
                <w:rStyle w:val="Ninguno"/>
                <w:b/>
                <w:bCs/>
              </w:rPr>
              <w:t>EN VÍAS DE ADQUISICIÓN</w:t>
            </w:r>
          </w:p>
        </w:tc>
        <w:tc>
          <w:tcPr>
            <w:tcW w:w="1417" w:type="dxa"/>
            <w:gridSpan w:val="2"/>
            <w:tcBorders>
              <w:top w:val="single" w:sz="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3205C6" w:rsidRDefault="003205C6">
            <w:pPr>
              <w:pStyle w:val="Cuerpo"/>
              <w:jc w:val="center"/>
            </w:pPr>
            <w:r>
              <w:rPr>
                <w:rStyle w:val="Ninguno"/>
                <w:b/>
                <w:bCs/>
              </w:rPr>
              <w:t>ADQUIRIDO</w:t>
            </w:r>
          </w:p>
        </w:tc>
        <w:tc>
          <w:tcPr>
            <w:tcW w:w="1418" w:type="dxa"/>
            <w:tcBorders>
              <w:top w:val="single" w:sz="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3205C6" w:rsidRDefault="003205C6">
            <w:pPr>
              <w:pStyle w:val="Cuerpo"/>
              <w:jc w:val="center"/>
            </w:pPr>
            <w:r>
              <w:rPr>
                <w:rStyle w:val="Ninguno"/>
                <w:b/>
                <w:bCs/>
              </w:rPr>
              <w:t>AVANZADO</w:t>
            </w:r>
          </w:p>
        </w:tc>
        <w:tc>
          <w:tcPr>
            <w:tcW w:w="3101" w:type="dxa"/>
            <w:tcBorders>
              <w:top w:val="single" w:sz="8" w:space="0" w:color="8064A2"/>
              <w:left w:val="single" w:sz="8"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3205C6" w:rsidRDefault="003205C6">
            <w:pPr>
              <w:pStyle w:val="Cuerpo"/>
              <w:jc w:val="center"/>
            </w:pPr>
            <w:r>
              <w:rPr>
                <w:rStyle w:val="Ninguno"/>
                <w:b/>
                <w:bCs/>
              </w:rPr>
              <w:t>EXCELENTE</w:t>
            </w:r>
          </w:p>
        </w:tc>
      </w:tr>
      <w:tr w:rsidR="003205C6" w:rsidTr="003205C6">
        <w:tblPrEx>
          <w:shd w:val="clear" w:color="auto" w:fill="CDD4E9"/>
        </w:tblPrEx>
        <w:trPr>
          <w:trHeight w:val="5734"/>
        </w:trPr>
        <w:tc>
          <w:tcPr>
            <w:tcW w:w="2428" w:type="dxa"/>
            <w:vMerge w:val="restart"/>
            <w:tcBorders>
              <w:top w:val="single" w:sz="8" w:space="0" w:color="8064A2"/>
              <w:left w:val="single" w:sz="24" w:space="0" w:color="8064A2"/>
              <w:bottom w:val="single" w:sz="24" w:space="0" w:color="8064A2"/>
              <w:right w:val="single" w:sz="8" w:space="0" w:color="8064A2"/>
            </w:tcBorders>
            <w:shd w:val="clear" w:color="auto" w:fill="auto"/>
            <w:tcMar>
              <w:top w:w="80" w:type="dxa"/>
              <w:left w:w="80" w:type="dxa"/>
              <w:bottom w:w="80" w:type="dxa"/>
              <w:right w:w="80" w:type="dxa"/>
            </w:tcMar>
            <w:vAlign w:val="center"/>
          </w:tcPr>
          <w:p w:rsidR="003205C6" w:rsidRDefault="003205C6">
            <w:pPr>
              <w:pStyle w:val="Lista"/>
              <w:spacing w:before="0" w:after="106" w:line="260" w:lineRule="exact"/>
              <w:jc w:val="left"/>
              <w:rPr>
                <w:rStyle w:val="Ninguno"/>
                <w:b/>
                <w:bCs/>
                <w:sz w:val="19"/>
                <w:szCs w:val="19"/>
              </w:rPr>
            </w:pPr>
          </w:p>
          <w:p w:rsidR="003205C6" w:rsidRDefault="003205C6">
            <w:pPr>
              <w:pStyle w:val="Lista"/>
              <w:numPr>
                <w:ilvl w:val="0"/>
                <w:numId w:val="3"/>
              </w:numPr>
              <w:spacing w:before="0" w:after="106" w:line="260" w:lineRule="exact"/>
              <w:jc w:val="left"/>
              <w:rPr>
                <w:sz w:val="19"/>
                <w:szCs w:val="19"/>
              </w:rPr>
            </w:pPr>
            <w:r>
              <w:rPr>
                <w:rStyle w:val="Ninguno"/>
                <w:sz w:val="19"/>
                <w:szCs w:val="19"/>
              </w:rPr>
              <w:t>La célula.</w:t>
            </w:r>
          </w:p>
          <w:p w:rsidR="003205C6" w:rsidRDefault="003205C6">
            <w:pPr>
              <w:pStyle w:val="Lista"/>
              <w:numPr>
                <w:ilvl w:val="0"/>
                <w:numId w:val="3"/>
              </w:numPr>
              <w:spacing w:before="0" w:after="106" w:line="260" w:lineRule="exact"/>
              <w:jc w:val="left"/>
              <w:rPr>
                <w:sz w:val="19"/>
                <w:szCs w:val="19"/>
              </w:rPr>
            </w:pPr>
            <w:r>
              <w:rPr>
                <w:rStyle w:val="Ninguno"/>
                <w:sz w:val="19"/>
                <w:szCs w:val="19"/>
              </w:rPr>
              <w:t>Los niveles de organización.</w:t>
            </w:r>
          </w:p>
          <w:p w:rsidR="003205C6" w:rsidRDefault="003205C6">
            <w:pPr>
              <w:pStyle w:val="Lista"/>
              <w:numPr>
                <w:ilvl w:val="0"/>
                <w:numId w:val="3"/>
              </w:numPr>
              <w:spacing w:before="0" w:after="106" w:line="260" w:lineRule="exact"/>
              <w:jc w:val="left"/>
              <w:rPr>
                <w:sz w:val="19"/>
                <w:szCs w:val="19"/>
              </w:rPr>
            </w:pPr>
            <w:r>
              <w:rPr>
                <w:rStyle w:val="Ninguno"/>
                <w:sz w:val="19"/>
                <w:szCs w:val="19"/>
              </w:rPr>
              <w:t>El estudio de los seres vivos. El microscopio.</w:t>
            </w:r>
          </w:p>
          <w:p w:rsidR="003205C6" w:rsidRPr="003205C6" w:rsidRDefault="003205C6" w:rsidP="003205C6">
            <w:pPr>
              <w:pStyle w:val="Lista"/>
              <w:numPr>
                <w:ilvl w:val="0"/>
                <w:numId w:val="3"/>
              </w:numPr>
              <w:spacing w:before="0" w:after="106" w:line="260" w:lineRule="exact"/>
              <w:jc w:val="left"/>
              <w:rPr>
                <w:sz w:val="19"/>
                <w:szCs w:val="19"/>
              </w:rPr>
            </w:pPr>
            <w:r>
              <w:rPr>
                <w:rStyle w:val="Ninguno"/>
                <w:sz w:val="19"/>
                <w:szCs w:val="19"/>
              </w:rPr>
              <w:t>Qué es la célula. Descripción de características fundamentales y tipos.</w:t>
            </w:r>
          </w:p>
        </w:tc>
        <w:tc>
          <w:tcPr>
            <w:tcW w:w="2268"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3205C6" w:rsidRDefault="003205C6">
            <w:pPr>
              <w:pStyle w:val="Cuerpo"/>
              <w:spacing w:after="106" w:line="260" w:lineRule="exact"/>
            </w:pPr>
            <w:r>
              <w:rPr>
                <w:rStyle w:val="Ninguno"/>
                <w:rFonts w:ascii="Arial" w:hAnsi="Arial"/>
                <w:sz w:val="19"/>
                <w:szCs w:val="19"/>
              </w:rPr>
              <w:t>Conocer el funcionamiento del cuerpo humano: células, tejidos, órganos, aparatos, sistemas: su localización, forma, estructura, funciones, cuidados, etc.</w:t>
            </w:r>
          </w:p>
        </w:tc>
        <w:tc>
          <w:tcPr>
            <w:tcW w:w="1842" w:type="dxa"/>
            <w:tcBorders>
              <w:top w:val="single" w:sz="8" w:space="0" w:color="8064A2"/>
              <w:left w:val="single" w:sz="8"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3205C6" w:rsidRDefault="003205C6">
            <w:pPr>
              <w:pStyle w:val="Cuerpo"/>
            </w:pPr>
            <w:r>
              <w:rPr>
                <w:rStyle w:val="Ninguno"/>
                <w:sz w:val="19"/>
                <w:szCs w:val="19"/>
              </w:rPr>
              <w:t>Identifica y describe la estructura de los seres vivos: células, tejidos, tipos, órganos, aparatos y sistemas, identificando las principales características y funciones de cada uno de ellos.</w:t>
            </w:r>
          </w:p>
        </w:tc>
        <w:tc>
          <w:tcPr>
            <w:tcW w:w="1701"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tcPr>
          <w:p w:rsidR="003205C6" w:rsidRDefault="003205C6">
            <w:pPr>
              <w:pStyle w:val="Cuerpo"/>
            </w:pPr>
            <w:r>
              <w:rPr>
                <w:rStyle w:val="Ninguno"/>
                <w:rFonts w:ascii="Arial" w:hAnsi="Arial"/>
                <w:sz w:val="19"/>
                <w:szCs w:val="19"/>
              </w:rPr>
              <w:t>Identifica y describe la estructura de los seres vivos: células, tejidos, órganos, aparatos y sistemas, identificando las principales características y funciones de cada uno de ellos.</w:t>
            </w:r>
          </w:p>
        </w:tc>
        <w:tc>
          <w:tcPr>
            <w:tcW w:w="1417" w:type="dxa"/>
            <w:gridSpan w:val="2"/>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3205C6" w:rsidRDefault="003205C6">
            <w:pPr>
              <w:pStyle w:val="Cuerpo"/>
            </w:pPr>
            <w:r>
              <w:rPr>
                <w:rStyle w:val="Ninguno"/>
                <w:rFonts w:ascii="Arial" w:hAnsi="Arial"/>
                <w:sz w:val="19"/>
                <w:szCs w:val="19"/>
              </w:rPr>
              <w:t>Nombra las partes y los órganos fundamentales del cuerpo y los localiza explicando sus funciones básicas y expresando las relaciones entre ellos sin necesidad de apoyo visual y con sus propias palabras. Describe las funciones vitales de forma general.</w:t>
            </w:r>
          </w:p>
        </w:tc>
        <w:tc>
          <w:tcPr>
            <w:tcW w:w="1418"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3205C6" w:rsidRDefault="003205C6">
            <w:pPr>
              <w:pStyle w:val="Cuerpo"/>
            </w:pPr>
            <w:r>
              <w:rPr>
                <w:rStyle w:val="Ninguno"/>
                <w:rFonts w:ascii="Arial" w:hAnsi="Arial"/>
                <w:sz w:val="19"/>
                <w:szCs w:val="19"/>
              </w:rPr>
              <w:t>Nombra, sitúa y describe las partes y los órganos del cuerpo explicando sus funciones básicas y su interrelación, sin apoyo visual, con sus propias palabras y poniendo ejemplos relacionados con los extraídos del texto.</w:t>
            </w:r>
          </w:p>
        </w:tc>
        <w:tc>
          <w:tcPr>
            <w:tcW w:w="3101"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tcPr>
          <w:p w:rsidR="003205C6" w:rsidRDefault="003205C6">
            <w:pPr>
              <w:pStyle w:val="Cuerpo"/>
            </w:pPr>
            <w:r>
              <w:rPr>
                <w:rStyle w:val="Ninguno"/>
                <w:rFonts w:ascii="Arial" w:hAnsi="Arial"/>
                <w:sz w:val="19"/>
                <w:szCs w:val="19"/>
              </w:rPr>
              <w:t>Consulta información en otras fuentes y la relaciona con sus conocimientos previos y los adquiridos en la unidad. Nombra, sitúa y explica las partes y los órganos del cuerpo y su interrelación. Es consciente de la importancia que posee la interrelación entre los órganos para un estado óptimo de la salud y, por ello, promueve su cuidado.</w:t>
            </w:r>
          </w:p>
        </w:tc>
      </w:tr>
      <w:tr w:rsidR="003205C6" w:rsidTr="003205C6">
        <w:tblPrEx>
          <w:shd w:val="clear" w:color="auto" w:fill="CDD4E9"/>
        </w:tblPrEx>
        <w:trPr>
          <w:trHeight w:val="5754"/>
        </w:trPr>
        <w:tc>
          <w:tcPr>
            <w:tcW w:w="2428" w:type="dxa"/>
            <w:vMerge/>
            <w:tcBorders>
              <w:top w:val="single" w:sz="8" w:space="0" w:color="8064A2"/>
              <w:left w:val="single" w:sz="24" w:space="0" w:color="8064A2"/>
              <w:bottom w:val="single" w:sz="24" w:space="0" w:color="8064A2"/>
              <w:right w:val="single" w:sz="8" w:space="0" w:color="8064A2"/>
            </w:tcBorders>
            <w:shd w:val="clear" w:color="auto" w:fill="auto"/>
          </w:tcPr>
          <w:p w:rsidR="003205C6" w:rsidRDefault="003205C6"/>
        </w:tc>
        <w:tc>
          <w:tcPr>
            <w:tcW w:w="2268" w:type="dxa"/>
            <w:tcBorders>
              <w:top w:val="single" w:sz="8" w:space="0" w:color="8064A2"/>
              <w:left w:val="single" w:sz="8" w:space="0" w:color="8064A2"/>
              <w:bottom w:val="single" w:sz="24" w:space="0" w:color="8064A2"/>
              <w:right w:val="single" w:sz="8" w:space="0" w:color="8064A2"/>
            </w:tcBorders>
            <w:shd w:val="clear" w:color="auto" w:fill="auto"/>
            <w:tcMar>
              <w:top w:w="80" w:type="dxa"/>
              <w:left w:w="80" w:type="dxa"/>
              <w:bottom w:w="80" w:type="dxa"/>
              <w:right w:w="80" w:type="dxa"/>
            </w:tcMar>
            <w:vAlign w:val="center"/>
          </w:tcPr>
          <w:p w:rsidR="003205C6" w:rsidRDefault="003205C6">
            <w:pPr>
              <w:pStyle w:val="Cuerpo"/>
            </w:pPr>
            <w:r>
              <w:rPr>
                <w:rStyle w:val="Ninguno"/>
                <w:rFonts w:ascii="Arial" w:hAnsi="Arial"/>
                <w:sz w:val="19"/>
                <w:szCs w:val="19"/>
              </w:rPr>
              <w:t>Usar medios tecnológicos respetando las normas de uso, de seguridad y mantenimiento de los instrumentos de observación y de los materiales de trabajo, mostrando interés por la observación y el estudio riguroso de todos los seres vivos, y hábitos de respeto y cuidado hacia los seres vivos.</w:t>
            </w:r>
          </w:p>
        </w:tc>
        <w:tc>
          <w:tcPr>
            <w:tcW w:w="1842" w:type="dxa"/>
            <w:tcBorders>
              <w:top w:val="single" w:sz="8" w:space="0" w:color="8064A2"/>
              <w:left w:val="single" w:sz="8"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3205C6" w:rsidRDefault="003205C6">
            <w:pPr>
              <w:pStyle w:val="Cuerpo"/>
            </w:pPr>
            <w:r>
              <w:rPr>
                <w:rStyle w:val="Ninguno"/>
                <w:sz w:val="19"/>
                <w:szCs w:val="19"/>
              </w:rPr>
              <w:t>Usa la lupa y otros medios tecnológicos en los diferentes trabajos que realiza.</w:t>
            </w:r>
          </w:p>
        </w:tc>
        <w:tc>
          <w:tcPr>
            <w:tcW w:w="1701" w:type="dxa"/>
            <w:tcBorders>
              <w:top w:val="single" w:sz="8" w:space="0" w:color="8064A2"/>
              <w:left w:val="single" w:sz="12" w:space="0" w:color="8064A2"/>
              <w:bottom w:val="single" w:sz="24" w:space="0" w:color="8064A2"/>
              <w:right w:val="single" w:sz="8" w:space="0" w:color="8064A2"/>
            </w:tcBorders>
            <w:shd w:val="clear" w:color="auto" w:fill="auto"/>
            <w:tcMar>
              <w:top w:w="80" w:type="dxa"/>
              <w:left w:w="80" w:type="dxa"/>
              <w:bottom w:w="80" w:type="dxa"/>
              <w:right w:w="80" w:type="dxa"/>
            </w:tcMar>
          </w:tcPr>
          <w:p w:rsidR="003205C6" w:rsidRDefault="003205C6">
            <w:pPr>
              <w:pStyle w:val="Cuerpo"/>
            </w:pPr>
            <w:r>
              <w:rPr>
                <w:rStyle w:val="Ninguno"/>
                <w:rFonts w:ascii="Arial" w:hAnsi="Arial"/>
                <w:sz w:val="19"/>
                <w:szCs w:val="19"/>
              </w:rPr>
              <w:t>Identifica y describe la estructura de los seres vivos: células, tejidos, órganos, aparatos y sistemas, identificando las principales características y funciones de cada uno de ellos.</w:t>
            </w:r>
          </w:p>
        </w:tc>
        <w:tc>
          <w:tcPr>
            <w:tcW w:w="1417" w:type="dxa"/>
            <w:gridSpan w:val="2"/>
            <w:tcBorders>
              <w:top w:val="single" w:sz="8" w:space="0" w:color="8064A2"/>
              <w:left w:val="single" w:sz="8" w:space="0" w:color="8064A2"/>
              <w:bottom w:val="single" w:sz="24" w:space="0" w:color="8064A2"/>
              <w:right w:val="single" w:sz="8" w:space="0" w:color="8064A2"/>
            </w:tcBorders>
            <w:shd w:val="clear" w:color="auto" w:fill="auto"/>
            <w:tcMar>
              <w:top w:w="80" w:type="dxa"/>
              <w:left w:w="80" w:type="dxa"/>
              <w:bottom w:w="80" w:type="dxa"/>
              <w:right w:w="80" w:type="dxa"/>
            </w:tcMar>
          </w:tcPr>
          <w:p w:rsidR="003205C6" w:rsidRDefault="003205C6">
            <w:pPr>
              <w:pStyle w:val="Cuerpo"/>
            </w:pPr>
            <w:r>
              <w:rPr>
                <w:rStyle w:val="Ninguno"/>
                <w:rFonts w:ascii="Arial" w:hAnsi="Arial"/>
                <w:sz w:val="19"/>
                <w:szCs w:val="19"/>
              </w:rPr>
              <w:t>Nombra las partes y los órganos fundamentales del cuerpo y los localiza explicando sus funciones básicas y expresando las relaciones entre ellos sin necesidad de apoyo visual y con sus propias palabras. Describe las funciones vitales de forma general.</w:t>
            </w:r>
          </w:p>
        </w:tc>
        <w:tc>
          <w:tcPr>
            <w:tcW w:w="1418" w:type="dxa"/>
            <w:tcBorders>
              <w:top w:val="single" w:sz="8" w:space="0" w:color="8064A2"/>
              <w:left w:val="single" w:sz="8" w:space="0" w:color="8064A2"/>
              <w:bottom w:val="single" w:sz="24" w:space="0" w:color="8064A2"/>
              <w:right w:val="single" w:sz="8" w:space="0" w:color="8064A2"/>
            </w:tcBorders>
            <w:shd w:val="clear" w:color="auto" w:fill="auto"/>
            <w:tcMar>
              <w:top w:w="80" w:type="dxa"/>
              <w:left w:w="80" w:type="dxa"/>
              <w:bottom w:w="80" w:type="dxa"/>
              <w:right w:w="80" w:type="dxa"/>
            </w:tcMar>
          </w:tcPr>
          <w:p w:rsidR="003205C6" w:rsidRDefault="003205C6">
            <w:pPr>
              <w:pStyle w:val="Cuerpo"/>
            </w:pPr>
            <w:r>
              <w:rPr>
                <w:rStyle w:val="Ninguno"/>
                <w:rFonts w:ascii="Arial" w:hAnsi="Arial"/>
                <w:sz w:val="19"/>
                <w:szCs w:val="19"/>
              </w:rPr>
              <w:t>Nombra, sitúa y describe las partes y los órganos del cuerpo explicando sus funciones básicas y su interrelación, sin apoyo visual, con sus propias palabras y poniendo ejemplos relacionados con los extraídos del texto.</w:t>
            </w:r>
          </w:p>
        </w:tc>
        <w:tc>
          <w:tcPr>
            <w:tcW w:w="3101" w:type="dxa"/>
            <w:tcBorders>
              <w:top w:val="single" w:sz="8" w:space="0" w:color="8064A2"/>
              <w:left w:val="single" w:sz="8" w:space="0" w:color="8064A2"/>
              <w:bottom w:val="single" w:sz="24" w:space="0" w:color="8064A2"/>
              <w:right w:val="single" w:sz="24" w:space="0" w:color="8064A2"/>
            </w:tcBorders>
            <w:shd w:val="clear" w:color="auto" w:fill="auto"/>
            <w:tcMar>
              <w:top w:w="80" w:type="dxa"/>
              <w:left w:w="80" w:type="dxa"/>
              <w:bottom w:w="80" w:type="dxa"/>
              <w:right w:w="80" w:type="dxa"/>
            </w:tcMar>
          </w:tcPr>
          <w:p w:rsidR="003205C6" w:rsidRDefault="003205C6">
            <w:pPr>
              <w:pStyle w:val="Cuerpo"/>
            </w:pPr>
            <w:r>
              <w:rPr>
                <w:rStyle w:val="Ninguno"/>
                <w:rFonts w:ascii="Arial" w:hAnsi="Arial"/>
                <w:sz w:val="19"/>
                <w:szCs w:val="19"/>
              </w:rPr>
              <w:t>Consulta información en otras fuentes y la relaciona con sus conocimientos previos y los adquiridos en la unidad. Nombra, sitúa y explica las partes y los órganos del cuerpo y su interrelación. Es consciente de la importancia que posee la interrelación entre los órganos para un estado óptimo de la salud y, por ello, promueve su cuidado.</w:t>
            </w:r>
          </w:p>
        </w:tc>
      </w:tr>
    </w:tbl>
    <w:p w:rsidR="005737C1" w:rsidRDefault="005737C1">
      <w:pPr>
        <w:pStyle w:val="Cuerpo"/>
        <w:widowControl w:val="0"/>
      </w:pPr>
    </w:p>
    <w:p w:rsidR="005737C1" w:rsidRDefault="005737C1">
      <w:pPr>
        <w:pStyle w:val="Cuerpo"/>
      </w:pPr>
    </w:p>
    <w:tbl>
      <w:tblPr>
        <w:tblStyle w:val="TableNormal"/>
        <w:tblW w:w="133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5355"/>
        <w:gridCol w:w="2674"/>
        <w:gridCol w:w="2674"/>
        <w:gridCol w:w="2675"/>
      </w:tblGrid>
      <w:tr w:rsidR="005737C1">
        <w:trPr>
          <w:trHeight w:val="593"/>
          <w:tblHeader/>
        </w:trPr>
        <w:tc>
          <w:tcPr>
            <w:tcW w:w="5355" w:type="dxa"/>
            <w:tcBorders>
              <w:top w:val="single" w:sz="18" w:space="0" w:color="8064A2"/>
              <w:left w:val="single" w:sz="24" w:space="0" w:color="8064A2"/>
              <w:bottom w:val="single" w:sz="8" w:space="0" w:color="8064A2"/>
              <w:right w:val="single" w:sz="12"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lastRenderedPageBreak/>
              <w:t>DISEÑO DE ACTIVIDADES ESPECÍFICAS DEL TEMA</w:t>
            </w:r>
          </w:p>
        </w:tc>
        <w:tc>
          <w:tcPr>
            <w:tcW w:w="2674" w:type="dxa"/>
            <w:tcBorders>
              <w:top w:val="single" w:sz="18" w:space="0" w:color="8064A2"/>
              <w:left w:val="single" w:sz="12"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Modelo metodológico</w:t>
            </w:r>
          </w:p>
        </w:tc>
        <w:tc>
          <w:tcPr>
            <w:tcW w:w="2674" w:type="dxa"/>
            <w:tcBorders>
              <w:top w:val="single" w:sz="1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Procedimientos metodológicos</w:t>
            </w:r>
          </w:p>
        </w:tc>
        <w:tc>
          <w:tcPr>
            <w:tcW w:w="2675" w:type="dxa"/>
            <w:tcBorders>
              <w:top w:val="single" w:sz="18" w:space="0" w:color="8064A2"/>
              <w:left w:val="single" w:sz="8"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Agrupamientos</w:t>
            </w:r>
          </w:p>
        </w:tc>
      </w:tr>
      <w:tr w:rsidR="005737C1">
        <w:tblPrEx>
          <w:shd w:val="clear" w:color="auto" w:fill="CDD4E9"/>
        </w:tblPrEx>
        <w:trPr>
          <w:trHeight w:val="680"/>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roofErr w:type="spellStart"/>
            <w:r>
              <w:rPr>
                <w:rFonts w:ascii="Arial Hebrew Scholar" w:eastAsia="Calibri" w:hAnsi="Arial Hebrew Scholar" w:cs="Calibri"/>
                <w:color w:val="000000"/>
                <w:u w:color="000000"/>
              </w:rPr>
              <w:t>Observación</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sustancias</w:t>
            </w:r>
            <w:proofErr w:type="spellEnd"/>
            <w:r>
              <w:rPr>
                <w:rFonts w:ascii="Arial Hebrew Scholar" w:eastAsia="Calibri" w:hAnsi="Arial Hebrew Scholar" w:cs="Calibri"/>
                <w:color w:val="000000"/>
                <w:u w:color="000000"/>
              </w:rPr>
              <w:t xml:space="preserve"> con </w:t>
            </w:r>
            <w:proofErr w:type="spellStart"/>
            <w:r>
              <w:rPr>
                <w:rFonts w:ascii="Arial Hebrew Scholar" w:eastAsia="Calibri" w:hAnsi="Arial Hebrew Scholar" w:cs="Calibri"/>
                <w:color w:val="000000"/>
                <w:u w:color="000000"/>
              </w:rPr>
              <w:t>las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lentes</w:t>
            </w:r>
            <w:proofErr w:type="spellEnd"/>
            <w:r>
              <w:rPr>
                <w:rFonts w:ascii="Arial Hebrew Scholar" w:eastAsia="Calibri" w:hAnsi="Arial Hebrew Scholar" w:cs="Calibri"/>
                <w:color w:val="000000"/>
                <w:u w:color="000000"/>
              </w:rPr>
              <w:t xml:space="preserve"> del </w:t>
            </w:r>
            <w:proofErr w:type="spellStart"/>
            <w:r>
              <w:rPr>
                <w:rFonts w:ascii="Arial Hebrew Scholar" w:eastAsia="Calibri" w:hAnsi="Arial Hebrew Scholar" w:cs="Calibri"/>
                <w:color w:val="000000"/>
                <w:u w:color="000000"/>
              </w:rPr>
              <w:t>centro</w:t>
            </w:r>
            <w:proofErr w:type="spellEnd"/>
            <w:r>
              <w:rPr>
                <w:rFonts w:ascii="Arial Hebrew Scholar" w:eastAsia="Calibri" w:hAnsi="Arial Hebrew Scholar" w:cs="Calibri"/>
                <w:color w:val="000000"/>
                <w:u w:color="000000"/>
              </w:rPr>
              <w:t>.</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roofErr w:type="spellStart"/>
            <w:r>
              <w:rPr>
                <w:rFonts w:ascii="Calibri" w:eastAsia="Calibri" w:hAnsi="Calibri" w:cs="Calibri"/>
                <w:color w:val="000000"/>
                <w:u w:color="000000"/>
              </w:rPr>
              <w:t>Trabajo</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por</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proyectos</w:t>
            </w:r>
            <w:proofErr w:type="spellEnd"/>
            <w:r>
              <w:rPr>
                <w:rFonts w:ascii="Calibri" w:eastAsia="Calibri" w:hAnsi="Calibri" w:cs="Calibri"/>
                <w:color w:val="000000"/>
                <w:u w:color="000000"/>
              </w:rPr>
              <w:t>.</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Personalización.</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Parejas o grupos pequeños.</w:t>
            </w:r>
          </w:p>
        </w:tc>
      </w:tr>
      <w:tr w:rsidR="005737C1">
        <w:tblPrEx>
          <w:shd w:val="clear" w:color="auto" w:fill="CDD4E9"/>
        </w:tblPrEx>
        <w:trPr>
          <w:trHeight w:val="1009"/>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roofErr w:type="spellStart"/>
            <w:r>
              <w:rPr>
                <w:rFonts w:ascii="Arial Hebrew Scholar" w:eastAsia="Calibri" w:hAnsi="Arial Hebrew Scholar" w:cs="Calibri"/>
                <w:color w:val="000000"/>
                <w:u w:color="000000"/>
              </w:rPr>
              <w:t>Visualización</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vídeos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que</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ayuden</w:t>
            </w:r>
            <w:proofErr w:type="spellEnd"/>
            <w:r>
              <w:rPr>
                <w:rFonts w:ascii="Arial Hebrew Scholar" w:eastAsia="Calibri" w:hAnsi="Arial Hebrew Scholar" w:cs="Calibri"/>
                <w:color w:val="000000"/>
                <w:u w:color="000000"/>
              </w:rPr>
              <w:t xml:space="preserve"> a </w:t>
            </w:r>
            <w:proofErr w:type="spellStart"/>
            <w:r>
              <w:rPr>
                <w:rFonts w:ascii="Arial Hebrew Scholar" w:eastAsia="Calibri" w:hAnsi="Arial Hebrew Scholar" w:cs="Calibri"/>
                <w:color w:val="000000"/>
                <w:u w:color="000000"/>
              </w:rPr>
              <w:t>comprender</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procesos</w:t>
            </w:r>
            <w:proofErr w:type="spellEnd"/>
            <w:r>
              <w:rPr>
                <w:rFonts w:ascii="Arial Hebrew Scholar" w:eastAsia="Calibri" w:hAnsi="Arial Hebrew Scholar" w:cs="Calibri"/>
                <w:color w:val="000000"/>
                <w:u w:color="000000"/>
              </w:rPr>
              <w:t xml:space="preserve"> y </w:t>
            </w:r>
            <w:proofErr w:type="spellStart"/>
            <w:r>
              <w:rPr>
                <w:rFonts w:ascii="Arial Hebrew Scholar" w:eastAsia="Calibri" w:hAnsi="Arial Hebrew Scholar" w:cs="Calibri"/>
                <w:color w:val="000000"/>
                <w:u w:color="000000"/>
              </w:rPr>
              <w:t>conceptos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difíciles</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entender</w:t>
            </w:r>
            <w:proofErr w:type="spellEnd"/>
            <w:r>
              <w:rPr>
                <w:rFonts w:ascii="Arial Hebrew Scholar" w:eastAsia="Calibri" w:hAnsi="Arial Hebrew Scholar" w:cs="Calibri"/>
                <w:color w:val="000000"/>
                <w:u w:color="000000"/>
              </w:rPr>
              <w:t>.</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roofErr w:type="spellStart"/>
            <w:r>
              <w:rPr>
                <w:rFonts w:ascii="Calibri" w:eastAsia="Calibri" w:hAnsi="Calibri" w:cs="Calibri"/>
                <w:color w:val="000000"/>
                <w:u w:color="000000"/>
              </w:rPr>
              <w:t>Modelo</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discursivo</w:t>
            </w:r>
            <w:proofErr w:type="spellEnd"/>
            <w:r>
              <w:rPr>
                <w:rFonts w:ascii="Calibri" w:eastAsia="Calibri" w:hAnsi="Calibri" w:cs="Calibri"/>
                <w:color w:val="000000"/>
                <w:u w:color="000000"/>
              </w:rPr>
              <w:t>/</w:t>
            </w:r>
            <w:proofErr w:type="spellStart"/>
            <w:r>
              <w:rPr>
                <w:rFonts w:ascii="Calibri" w:eastAsia="Calibri" w:hAnsi="Calibri" w:cs="Calibri"/>
                <w:color w:val="000000"/>
                <w:u w:color="000000"/>
              </w:rPr>
              <w:t>expositivo</w:t>
            </w:r>
            <w:proofErr w:type="spellEnd"/>
            <w:r>
              <w:rPr>
                <w:rFonts w:ascii="Calibri" w:eastAsia="Calibri" w:hAnsi="Calibri" w:cs="Calibri"/>
                <w:color w:val="000000"/>
                <w:u w:color="000000"/>
              </w:rPr>
              <w:t>.</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Interacción.</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Pequeño grupo./individual</w:t>
            </w:r>
          </w:p>
        </w:tc>
      </w:tr>
    </w:tbl>
    <w:p w:rsidR="005737C1" w:rsidRDefault="005737C1">
      <w:pPr>
        <w:pStyle w:val="Cuerpo"/>
      </w:pPr>
    </w:p>
    <w:tbl>
      <w:tblPr>
        <w:tblStyle w:val="TableNormal"/>
        <w:tblW w:w="133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3641"/>
        <w:gridCol w:w="9737"/>
      </w:tblGrid>
      <w:tr w:rsidR="005737C1">
        <w:trPr>
          <w:trHeight w:val="313"/>
          <w:tblHeader/>
        </w:trPr>
        <w:tc>
          <w:tcPr>
            <w:tcW w:w="13378" w:type="dxa"/>
            <w:gridSpan w:val="2"/>
            <w:tcBorders>
              <w:top w:val="single" w:sz="18" w:space="0" w:color="8064A2"/>
              <w:left w:val="single" w:sz="24"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lastRenderedPageBreak/>
              <w:t>CONTENIDOS TRANSVERSALES</w:t>
            </w:r>
          </w:p>
        </w:tc>
      </w:tr>
      <w:tr w:rsidR="005737C1">
        <w:trPr>
          <w:trHeight w:val="3486"/>
          <w:tblHeader/>
        </w:trPr>
        <w:tc>
          <w:tcPr>
            <w:tcW w:w="3641" w:type="dxa"/>
            <w:tcBorders>
              <w:top w:val="single" w:sz="8" w:space="0" w:color="8064A2"/>
              <w:left w:val="single" w:sz="24" w:space="0" w:color="8064A2"/>
              <w:bottom w:val="nil"/>
              <w:right w:val="single" w:sz="12" w:space="0" w:color="8064A2"/>
            </w:tcBorders>
            <w:shd w:val="clear" w:color="auto" w:fill="auto"/>
            <w:tcMar>
              <w:top w:w="80" w:type="dxa"/>
              <w:left w:w="80" w:type="dxa"/>
              <w:bottom w:w="80" w:type="dxa"/>
              <w:right w:w="80" w:type="dxa"/>
            </w:tcMar>
            <w:vAlign w:val="center"/>
          </w:tcPr>
          <w:p w:rsidR="005737C1" w:rsidRDefault="003205C6">
            <w:pPr>
              <w:pStyle w:val="Cuerpo"/>
              <w:jc w:val="center"/>
              <w:rPr>
                <w:rStyle w:val="Ninguno"/>
                <w:b/>
                <w:bCs/>
              </w:rPr>
            </w:pPr>
            <w:proofErr w:type="spellStart"/>
            <w:r>
              <w:rPr>
                <w:rStyle w:val="Ninguno"/>
                <w:b/>
                <w:bCs/>
              </w:rPr>
              <w:t>T.I.C.s</w:t>
            </w:r>
            <w:proofErr w:type="spellEnd"/>
          </w:p>
          <w:p w:rsidR="005737C1" w:rsidRDefault="005737C1">
            <w:pPr>
              <w:pStyle w:val="Cuerpo"/>
              <w:jc w:val="center"/>
              <w:rPr>
                <w:rStyle w:val="Ninguno"/>
                <w:b/>
                <w:bCs/>
              </w:rPr>
            </w:pPr>
          </w:p>
          <w:p w:rsidR="005737C1" w:rsidRDefault="003205C6">
            <w:pPr>
              <w:pStyle w:val="Lista"/>
              <w:numPr>
                <w:ilvl w:val="0"/>
                <w:numId w:val="4"/>
              </w:numPr>
              <w:spacing w:before="0" w:after="106" w:line="260" w:lineRule="exact"/>
              <w:jc w:val="left"/>
              <w:rPr>
                <w:rFonts w:ascii="Calibri" w:eastAsia="Calibri" w:hAnsi="Calibri" w:cs="Calibri"/>
                <w:b/>
                <w:bCs/>
                <w:sz w:val="19"/>
                <w:szCs w:val="19"/>
              </w:rPr>
            </w:pPr>
            <w:proofErr w:type="spellStart"/>
            <w:r>
              <w:rPr>
                <w:rStyle w:val="Ninguno"/>
                <w:rFonts w:eastAsia="Calibri" w:cs="Calibri"/>
                <w:sz w:val="19"/>
                <w:szCs w:val="19"/>
              </w:rPr>
              <w:t>LibroMedia</w:t>
            </w:r>
            <w:proofErr w:type="spellEnd"/>
            <w:r>
              <w:rPr>
                <w:rStyle w:val="Ninguno"/>
                <w:rFonts w:eastAsia="Calibri" w:cs="Calibri"/>
                <w:sz w:val="19"/>
                <w:szCs w:val="19"/>
              </w:rPr>
              <w:t xml:space="preserve"> de 5º, actividades y recursos correspondientes a la unidad.</w:t>
            </w:r>
          </w:p>
          <w:p w:rsidR="005737C1" w:rsidRDefault="003205C6">
            <w:pPr>
              <w:pStyle w:val="Lista"/>
              <w:numPr>
                <w:ilvl w:val="0"/>
                <w:numId w:val="4"/>
              </w:numPr>
              <w:spacing w:before="0" w:after="106" w:line="260" w:lineRule="exact"/>
              <w:jc w:val="left"/>
              <w:rPr>
                <w:rFonts w:ascii="Calibri" w:eastAsia="Calibri" w:hAnsi="Calibri" w:cs="Calibri"/>
                <w:b/>
                <w:bCs/>
                <w:sz w:val="19"/>
                <w:szCs w:val="19"/>
              </w:rPr>
            </w:pPr>
            <w:r>
              <w:rPr>
                <w:rStyle w:val="Ninguno"/>
                <w:rFonts w:eastAsia="Calibri" w:cs="Calibri"/>
                <w:sz w:val="19"/>
                <w:szCs w:val="19"/>
              </w:rPr>
              <w:t>Búsqueda de información en Internet sobre el tamaño de las neuronas (página 9).</w:t>
            </w:r>
          </w:p>
          <w:p w:rsidR="005737C1" w:rsidRDefault="003205C6">
            <w:pPr>
              <w:pStyle w:val="Lista"/>
              <w:numPr>
                <w:ilvl w:val="0"/>
                <w:numId w:val="4"/>
              </w:numPr>
              <w:spacing w:before="0" w:after="106" w:line="260" w:lineRule="exact"/>
              <w:jc w:val="left"/>
              <w:rPr>
                <w:rFonts w:ascii="Calibri" w:eastAsia="Calibri" w:hAnsi="Calibri" w:cs="Calibri"/>
                <w:b/>
                <w:bCs/>
                <w:sz w:val="19"/>
                <w:szCs w:val="19"/>
              </w:rPr>
            </w:pPr>
            <w:r>
              <w:rPr>
                <w:rStyle w:val="Ninguno"/>
                <w:rFonts w:eastAsia="Calibri" w:cs="Calibri"/>
                <w:sz w:val="19"/>
                <w:szCs w:val="19"/>
              </w:rPr>
              <w:t>Búsqueda de vídeos sobre contenidos del tema.</w:t>
            </w:r>
          </w:p>
          <w:p w:rsidR="005737C1" w:rsidRDefault="003205C6">
            <w:pPr>
              <w:pStyle w:val="Lista"/>
              <w:numPr>
                <w:ilvl w:val="0"/>
                <w:numId w:val="4"/>
              </w:numPr>
              <w:spacing w:before="0" w:after="106" w:line="260" w:lineRule="exact"/>
              <w:jc w:val="left"/>
              <w:rPr>
                <w:rFonts w:ascii="Calibri" w:eastAsia="Calibri" w:hAnsi="Calibri" w:cs="Calibri"/>
                <w:b/>
                <w:bCs/>
                <w:sz w:val="19"/>
                <w:szCs w:val="19"/>
              </w:rPr>
            </w:pPr>
            <w:r>
              <w:rPr>
                <w:rStyle w:val="Ninguno"/>
                <w:rFonts w:eastAsia="Calibri" w:cs="Calibri"/>
                <w:sz w:val="19"/>
                <w:szCs w:val="19"/>
              </w:rPr>
              <w:t>Contenido de programación del área de Tecnología y Recursos Digitales.</w:t>
            </w:r>
          </w:p>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Comprensión lectora. </w:t>
            </w:r>
            <w:r>
              <w:rPr>
                <w:rStyle w:val="Ninguno"/>
                <w:sz w:val="19"/>
                <w:szCs w:val="19"/>
              </w:rPr>
              <w:t xml:space="preserve">Texto de inicio de unidad: </w:t>
            </w:r>
            <w:r>
              <w:rPr>
                <w:rStyle w:val="Ninguno"/>
                <w:i/>
                <w:iCs/>
                <w:sz w:val="19"/>
                <w:szCs w:val="19"/>
              </w:rPr>
              <w:t>Explorando lo pequeño</w:t>
            </w:r>
            <w:r>
              <w:rPr>
                <w:rStyle w:val="Ninguno"/>
                <w:sz w:val="19"/>
                <w:szCs w:val="19"/>
              </w:rPr>
              <w:t xml:space="preserve"> (página 6).</w:t>
            </w:r>
          </w:p>
        </w:tc>
      </w:tr>
      <w:tr w:rsidR="005737C1">
        <w:trPr>
          <w:trHeight w:val="634"/>
          <w:tblHeader/>
        </w:trPr>
        <w:tc>
          <w:tcPr>
            <w:tcW w:w="3641" w:type="dxa"/>
            <w:tcBorders>
              <w:top w:val="nil"/>
              <w:left w:val="single" w:sz="24" w:space="0" w:color="8064A2"/>
              <w:bottom w:val="nil"/>
              <w:right w:val="single" w:sz="12" w:space="0" w:color="8064A2"/>
            </w:tcBorders>
            <w:shd w:val="clear" w:color="auto" w:fill="4472C4"/>
            <w:tcMar>
              <w:top w:w="0" w:type="dxa"/>
              <w:left w:w="0" w:type="dxa"/>
              <w:bottom w:w="0" w:type="dxa"/>
              <w:right w:w="0" w:type="dxa"/>
            </w:tcMar>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Expresión oral y escrita. </w:t>
            </w:r>
            <w:r>
              <w:rPr>
                <w:rStyle w:val="Ninguno"/>
                <w:sz w:val="19"/>
                <w:szCs w:val="19"/>
              </w:rPr>
              <w:t>Observar con el microscopio (página 6).</w:t>
            </w:r>
          </w:p>
        </w:tc>
      </w:tr>
      <w:tr w:rsidR="005737C1">
        <w:trPr>
          <w:trHeight w:val="634"/>
          <w:tblHeader/>
        </w:trPr>
        <w:tc>
          <w:tcPr>
            <w:tcW w:w="3641" w:type="dxa"/>
            <w:tcBorders>
              <w:top w:val="nil"/>
              <w:left w:val="single" w:sz="24" w:space="0" w:color="8064A2"/>
              <w:bottom w:val="nil"/>
              <w:right w:val="single" w:sz="12" w:space="0" w:color="8064A2"/>
            </w:tcBorders>
            <w:shd w:val="clear" w:color="auto" w:fill="4472C4"/>
            <w:tcMar>
              <w:top w:w="0" w:type="dxa"/>
              <w:left w:w="0" w:type="dxa"/>
              <w:bottom w:w="0" w:type="dxa"/>
              <w:right w:w="0" w:type="dxa"/>
            </w:tcMar>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Comunicación audiovisual. </w:t>
            </w:r>
            <w:r>
              <w:rPr>
                <w:rStyle w:val="Ninguno"/>
                <w:sz w:val="19"/>
                <w:szCs w:val="19"/>
              </w:rPr>
              <w:t>Tipos de célula (página 8); partes de las células (página 9); niveles de organización de un mamífero (páginas 10 y 11); el microscopio (página 12).</w:t>
            </w:r>
          </w:p>
        </w:tc>
      </w:tr>
      <w:tr w:rsidR="005737C1">
        <w:trPr>
          <w:trHeight w:val="680"/>
          <w:tblHeader/>
        </w:trPr>
        <w:tc>
          <w:tcPr>
            <w:tcW w:w="3641" w:type="dxa"/>
            <w:tcBorders>
              <w:top w:val="nil"/>
              <w:left w:val="single" w:sz="24" w:space="0" w:color="8064A2"/>
              <w:bottom w:val="nil"/>
              <w:right w:val="single" w:sz="12" w:space="0" w:color="8064A2"/>
            </w:tcBorders>
            <w:shd w:val="clear" w:color="auto" w:fill="4472C4"/>
            <w:tcMar>
              <w:top w:w="0" w:type="dxa"/>
              <w:left w:w="0" w:type="dxa"/>
              <w:bottom w:w="0" w:type="dxa"/>
              <w:right w:w="0" w:type="dxa"/>
            </w:tcMar>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El tratamiento de las Tecnologías de la Información y de la Comunicación. </w:t>
            </w:r>
            <w:r>
              <w:rPr>
                <w:rStyle w:val="Ninguno"/>
                <w:sz w:val="19"/>
                <w:szCs w:val="19"/>
              </w:rPr>
              <w:t>Búsqueda de información sobre las neuronas animales</w:t>
            </w:r>
            <w:r>
              <w:rPr>
                <w:rStyle w:val="Ninguno"/>
                <w:sz w:val="19"/>
                <w:szCs w:val="19"/>
              </w:rPr>
              <w:br/>
              <w:t>(página 9).</w:t>
            </w:r>
          </w:p>
        </w:tc>
      </w:tr>
      <w:tr w:rsidR="005737C1">
        <w:tblPrEx>
          <w:shd w:val="clear" w:color="auto" w:fill="CDD4E9"/>
        </w:tblPrEx>
        <w:trPr>
          <w:trHeight w:val="634"/>
        </w:trPr>
        <w:tc>
          <w:tcPr>
            <w:tcW w:w="3641" w:type="dxa"/>
            <w:tcBorders>
              <w:top w:val="nil"/>
              <w:left w:val="single" w:sz="24" w:space="0" w:color="8064A2"/>
              <w:bottom w:val="single" w:sz="24" w:space="0" w:color="8064A2"/>
              <w:right w:val="single" w:sz="12" w:space="0" w:color="8064A2"/>
            </w:tcBorders>
            <w:shd w:val="clear" w:color="auto" w:fill="CDD4E9"/>
            <w:tcMar>
              <w:top w:w="0" w:type="dxa"/>
              <w:left w:w="0" w:type="dxa"/>
              <w:bottom w:w="0" w:type="dxa"/>
              <w:right w:w="0" w:type="dxa"/>
            </w:tcMar>
          </w:tcPr>
          <w:p w:rsidR="005737C1" w:rsidRDefault="005737C1"/>
        </w:tc>
        <w:tc>
          <w:tcPr>
            <w:tcW w:w="9737" w:type="dxa"/>
            <w:tcBorders>
              <w:top w:val="single" w:sz="8" w:space="0" w:color="8064A2"/>
              <w:left w:val="single" w:sz="12" w:space="0" w:color="8064A2"/>
              <w:bottom w:val="single" w:sz="24"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Emprendimiento</w:t>
            </w:r>
            <w:r>
              <w:rPr>
                <w:rStyle w:val="Ninguno"/>
                <w:b/>
                <w:bCs/>
                <w:i/>
                <w:iCs/>
                <w:sz w:val="19"/>
                <w:szCs w:val="19"/>
              </w:rPr>
              <w:t xml:space="preserve">. </w:t>
            </w:r>
            <w:r>
              <w:rPr>
                <w:rStyle w:val="Ninguno"/>
                <w:sz w:val="19"/>
                <w:szCs w:val="19"/>
              </w:rPr>
              <w:t xml:space="preserve">Elaboración de un mural en tres dimensiones de la célula; presentación multimedia sobre los diferentes tipos de células; escritura de una redacción sobre </w:t>
            </w:r>
            <w:proofErr w:type="spellStart"/>
            <w:r>
              <w:rPr>
                <w:rStyle w:val="Ninguno"/>
                <w:sz w:val="19"/>
                <w:szCs w:val="19"/>
              </w:rPr>
              <w:t>Antoine</w:t>
            </w:r>
            <w:proofErr w:type="spellEnd"/>
            <w:r>
              <w:rPr>
                <w:rStyle w:val="Ninguno"/>
                <w:sz w:val="19"/>
                <w:szCs w:val="19"/>
              </w:rPr>
              <w:t xml:space="preserve"> van </w:t>
            </w:r>
            <w:proofErr w:type="spellStart"/>
            <w:r>
              <w:rPr>
                <w:rStyle w:val="Ninguno"/>
                <w:sz w:val="19"/>
                <w:szCs w:val="19"/>
              </w:rPr>
              <w:t>Leewenhoek</w:t>
            </w:r>
            <w:proofErr w:type="spellEnd"/>
            <w:r>
              <w:rPr>
                <w:rStyle w:val="Ninguno"/>
                <w:sz w:val="19"/>
                <w:szCs w:val="19"/>
              </w:rPr>
              <w:t xml:space="preserve"> (página 17).</w:t>
            </w:r>
          </w:p>
        </w:tc>
      </w:tr>
    </w:tbl>
    <w:p w:rsidR="005737C1" w:rsidRDefault="005737C1">
      <w:pPr>
        <w:pStyle w:val="Cuerpo"/>
        <w:widowControl w:val="0"/>
      </w:pPr>
    </w:p>
    <w:p w:rsidR="005737C1" w:rsidRDefault="005737C1">
      <w:pPr>
        <w:pStyle w:val="Cuerpo"/>
      </w:pPr>
    </w:p>
    <w:tbl>
      <w:tblPr>
        <w:tblStyle w:val="TableNormal"/>
        <w:tblW w:w="134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1791"/>
        <w:gridCol w:w="1551"/>
        <w:gridCol w:w="741"/>
        <w:gridCol w:w="754"/>
        <w:gridCol w:w="1728"/>
        <w:gridCol w:w="1790"/>
        <w:gridCol w:w="1910"/>
        <w:gridCol w:w="3172"/>
      </w:tblGrid>
      <w:tr w:rsidR="005737C1">
        <w:trPr>
          <w:trHeight w:val="644"/>
          <w:tblHeader/>
        </w:trPr>
        <w:tc>
          <w:tcPr>
            <w:tcW w:w="4083" w:type="dxa"/>
            <w:gridSpan w:val="3"/>
            <w:tcBorders>
              <w:top w:val="single" w:sz="24" w:space="0" w:color="8064A2"/>
              <w:left w:val="single" w:sz="24" w:space="0" w:color="8064A2"/>
              <w:bottom w:val="single" w:sz="18" w:space="0" w:color="8064A2"/>
              <w:right w:val="single" w:sz="8" w:space="0" w:color="8064A2"/>
            </w:tcBorders>
            <w:shd w:val="clear" w:color="auto" w:fill="C4B5D4"/>
            <w:tcMar>
              <w:top w:w="80" w:type="dxa"/>
              <w:left w:w="80" w:type="dxa"/>
              <w:bottom w:w="80" w:type="dxa"/>
              <w:right w:w="80" w:type="dxa"/>
            </w:tcMar>
            <w:vAlign w:val="center"/>
          </w:tcPr>
          <w:p w:rsidR="005737C1" w:rsidRDefault="003205C6">
            <w:pPr>
              <w:pStyle w:val="Cuerpo"/>
            </w:pPr>
            <w:r>
              <w:rPr>
                <w:rStyle w:val="Ninguno"/>
                <w:b/>
                <w:bCs/>
              </w:rPr>
              <w:lastRenderedPageBreak/>
              <w:t>UNIDAD</w:t>
            </w:r>
            <w:r>
              <w:rPr>
                <w:rStyle w:val="Ninguno"/>
                <w:rFonts w:ascii="Times New Roman" w:hAnsi="Times New Roman"/>
                <w:b/>
                <w:bCs/>
              </w:rPr>
              <w:t>: 2 CLASIFICACIÓN DE LOS SERES VIVOS</w:t>
            </w:r>
          </w:p>
        </w:tc>
        <w:tc>
          <w:tcPr>
            <w:tcW w:w="9354" w:type="dxa"/>
            <w:gridSpan w:val="5"/>
            <w:tcBorders>
              <w:top w:val="single" w:sz="24" w:space="0" w:color="8064A2"/>
              <w:left w:val="single" w:sz="8" w:space="0" w:color="8064A2"/>
              <w:bottom w:val="single" w:sz="18" w:space="0" w:color="8064A2"/>
              <w:right w:val="single" w:sz="24" w:space="0" w:color="8064A2"/>
            </w:tcBorders>
            <w:shd w:val="clear" w:color="auto" w:fill="C4B5D4"/>
            <w:tcMar>
              <w:top w:w="80" w:type="dxa"/>
              <w:left w:w="80" w:type="dxa"/>
              <w:bottom w:w="80" w:type="dxa"/>
              <w:right w:w="80" w:type="dxa"/>
            </w:tcMar>
            <w:vAlign w:val="center"/>
          </w:tcPr>
          <w:p w:rsidR="005737C1" w:rsidRDefault="003205C6">
            <w:pPr>
              <w:pStyle w:val="Cuerpo"/>
            </w:pPr>
            <w:r>
              <w:rPr>
                <w:rStyle w:val="Ninguno"/>
                <w:b/>
                <w:bCs/>
              </w:rPr>
              <w:t>TEMPORALIZACIÓN</w:t>
            </w:r>
            <w:r w:rsidR="0094587E">
              <w:rPr>
                <w:rStyle w:val="Ninguno"/>
                <w:rFonts w:ascii="Times New Roman" w:hAnsi="Times New Roman"/>
                <w:b/>
                <w:bCs/>
              </w:rPr>
              <w:t>:4-17</w:t>
            </w:r>
            <w:r>
              <w:rPr>
                <w:rStyle w:val="Ninguno"/>
                <w:rFonts w:ascii="Times New Roman" w:hAnsi="Times New Roman"/>
                <w:b/>
                <w:bCs/>
              </w:rPr>
              <w:t xml:space="preserve"> NOVIEMBRE</w:t>
            </w:r>
          </w:p>
        </w:tc>
      </w:tr>
      <w:tr w:rsidR="005737C1" w:rsidTr="003205C6">
        <w:trPr>
          <w:trHeight w:val="379"/>
          <w:tblHeader/>
        </w:trPr>
        <w:tc>
          <w:tcPr>
            <w:tcW w:w="1791" w:type="dxa"/>
            <w:vMerge w:val="restart"/>
            <w:tcBorders>
              <w:top w:val="single" w:sz="18" w:space="0" w:color="8064A2"/>
              <w:left w:val="single" w:sz="24"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CONTENIDOS</w:t>
            </w:r>
          </w:p>
        </w:tc>
        <w:tc>
          <w:tcPr>
            <w:tcW w:w="1551" w:type="dxa"/>
            <w:vMerge w:val="restart"/>
            <w:tcBorders>
              <w:top w:val="single" w:sz="1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CRITERIOS</w:t>
            </w:r>
            <w:r>
              <w:rPr>
                <w:rStyle w:val="Ninguno"/>
                <w:rFonts w:ascii="Times New Roman" w:hAnsi="Times New Roman"/>
                <w:b/>
                <w:bCs/>
              </w:rPr>
              <w:t xml:space="preserve"> </w:t>
            </w:r>
            <w:r>
              <w:rPr>
                <w:rStyle w:val="Ninguno"/>
                <w:b/>
                <w:bCs/>
              </w:rPr>
              <w:t>DE</w:t>
            </w:r>
            <w:r>
              <w:rPr>
                <w:rStyle w:val="Ninguno"/>
                <w:rFonts w:ascii="Times New Roman" w:hAnsi="Times New Roman"/>
                <w:b/>
                <w:bCs/>
              </w:rPr>
              <w:t xml:space="preserve"> </w:t>
            </w:r>
            <w:r>
              <w:rPr>
                <w:rStyle w:val="Ninguno"/>
                <w:b/>
                <w:bCs/>
              </w:rPr>
              <w:t>EVALUACIÓN</w:t>
            </w:r>
          </w:p>
        </w:tc>
        <w:tc>
          <w:tcPr>
            <w:tcW w:w="1495" w:type="dxa"/>
            <w:gridSpan w:val="2"/>
            <w:vMerge w:val="restart"/>
            <w:tcBorders>
              <w:top w:val="single" w:sz="18" w:space="0" w:color="8064A2"/>
              <w:left w:val="single" w:sz="8" w:space="0" w:color="8064A2"/>
              <w:bottom w:val="single" w:sz="8" w:space="0" w:color="8064A2"/>
              <w:right w:val="single" w:sz="12"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ESTÁNDARES</w:t>
            </w:r>
            <w:r>
              <w:rPr>
                <w:rStyle w:val="Ninguno"/>
                <w:rFonts w:ascii="Times New Roman" w:hAnsi="Times New Roman"/>
                <w:b/>
                <w:bCs/>
              </w:rPr>
              <w:t xml:space="preserve"> </w:t>
            </w:r>
            <w:r>
              <w:rPr>
                <w:rStyle w:val="Ninguno"/>
                <w:b/>
                <w:bCs/>
              </w:rPr>
              <w:t>DE</w:t>
            </w:r>
            <w:r>
              <w:rPr>
                <w:rStyle w:val="Ninguno"/>
                <w:rFonts w:ascii="Times New Roman" w:hAnsi="Times New Roman"/>
                <w:b/>
                <w:bCs/>
              </w:rPr>
              <w:t xml:space="preserve"> </w:t>
            </w:r>
            <w:r>
              <w:rPr>
                <w:rStyle w:val="Ninguno"/>
                <w:b/>
                <w:bCs/>
              </w:rPr>
              <w:t>APRENDIZAJE</w:t>
            </w:r>
          </w:p>
        </w:tc>
        <w:tc>
          <w:tcPr>
            <w:tcW w:w="8600" w:type="dxa"/>
            <w:gridSpan w:val="4"/>
            <w:tcBorders>
              <w:top w:val="single" w:sz="18" w:space="0" w:color="8064A2"/>
              <w:left w:val="single" w:sz="12"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NIVELES DE ADQUISICIÓN</w:t>
            </w:r>
          </w:p>
        </w:tc>
      </w:tr>
      <w:tr w:rsidR="005737C1" w:rsidTr="003205C6">
        <w:trPr>
          <w:trHeight w:val="644"/>
          <w:tblHeader/>
        </w:trPr>
        <w:tc>
          <w:tcPr>
            <w:tcW w:w="1791" w:type="dxa"/>
            <w:vMerge/>
            <w:tcBorders>
              <w:top w:val="single" w:sz="18" w:space="0" w:color="8064A2"/>
              <w:left w:val="single" w:sz="24" w:space="0" w:color="8064A2"/>
              <w:bottom w:val="single" w:sz="8" w:space="0" w:color="8064A2"/>
              <w:right w:val="single" w:sz="8" w:space="0" w:color="8064A2"/>
            </w:tcBorders>
            <w:shd w:val="clear" w:color="auto" w:fill="E0D8E9"/>
          </w:tcPr>
          <w:p w:rsidR="005737C1" w:rsidRDefault="005737C1"/>
        </w:tc>
        <w:tc>
          <w:tcPr>
            <w:tcW w:w="1551" w:type="dxa"/>
            <w:vMerge/>
            <w:tcBorders>
              <w:top w:val="single" w:sz="18" w:space="0" w:color="8064A2"/>
              <w:left w:val="single" w:sz="8" w:space="0" w:color="8064A2"/>
              <w:bottom w:val="single" w:sz="8" w:space="0" w:color="8064A2"/>
              <w:right w:val="single" w:sz="8" w:space="0" w:color="8064A2"/>
            </w:tcBorders>
            <w:shd w:val="clear" w:color="auto" w:fill="E0D8E9"/>
          </w:tcPr>
          <w:p w:rsidR="005737C1" w:rsidRDefault="005737C1"/>
        </w:tc>
        <w:tc>
          <w:tcPr>
            <w:tcW w:w="1495" w:type="dxa"/>
            <w:gridSpan w:val="2"/>
            <w:vMerge/>
            <w:tcBorders>
              <w:top w:val="single" w:sz="18" w:space="0" w:color="8064A2"/>
              <w:left w:val="single" w:sz="8" w:space="0" w:color="8064A2"/>
              <w:bottom w:val="single" w:sz="8" w:space="0" w:color="8064A2"/>
              <w:right w:val="single" w:sz="12" w:space="0" w:color="8064A2"/>
            </w:tcBorders>
            <w:shd w:val="clear" w:color="auto" w:fill="E0D8E9"/>
          </w:tcPr>
          <w:p w:rsidR="005737C1" w:rsidRDefault="005737C1"/>
        </w:tc>
        <w:tc>
          <w:tcPr>
            <w:tcW w:w="1728" w:type="dxa"/>
            <w:tcBorders>
              <w:top w:val="single" w:sz="8" w:space="0" w:color="8064A2"/>
              <w:left w:val="single" w:sz="12"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EN VÍAS DE ADQUISICIÓN</w:t>
            </w:r>
          </w:p>
        </w:tc>
        <w:tc>
          <w:tcPr>
            <w:tcW w:w="1790" w:type="dxa"/>
            <w:tcBorders>
              <w:top w:val="single" w:sz="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ADQUIRIDO</w:t>
            </w:r>
          </w:p>
        </w:tc>
        <w:tc>
          <w:tcPr>
            <w:tcW w:w="1910" w:type="dxa"/>
            <w:tcBorders>
              <w:top w:val="single" w:sz="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AVANZADO</w:t>
            </w:r>
          </w:p>
        </w:tc>
        <w:tc>
          <w:tcPr>
            <w:tcW w:w="3172" w:type="dxa"/>
            <w:tcBorders>
              <w:top w:val="single" w:sz="8" w:space="0" w:color="8064A2"/>
              <w:left w:val="single" w:sz="8"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EXCELENTE</w:t>
            </w:r>
          </w:p>
        </w:tc>
      </w:tr>
      <w:tr w:rsidR="005737C1" w:rsidTr="003205C6">
        <w:tblPrEx>
          <w:shd w:val="clear" w:color="auto" w:fill="CDD4E9"/>
        </w:tblPrEx>
        <w:trPr>
          <w:trHeight w:val="4414"/>
        </w:trPr>
        <w:tc>
          <w:tcPr>
            <w:tcW w:w="1791" w:type="dxa"/>
            <w:vMerge w:val="restart"/>
            <w:tcBorders>
              <w:top w:val="single" w:sz="8" w:space="0" w:color="8064A2"/>
              <w:left w:val="single" w:sz="24" w:space="0" w:color="8064A2"/>
              <w:bottom w:val="single" w:sz="24"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Lista"/>
              <w:numPr>
                <w:ilvl w:val="0"/>
                <w:numId w:val="5"/>
              </w:numPr>
              <w:spacing w:before="0" w:after="106" w:line="260" w:lineRule="exact"/>
              <w:jc w:val="left"/>
              <w:rPr>
                <w:sz w:val="19"/>
                <w:szCs w:val="19"/>
              </w:rPr>
            </w:pPr>
            <w:r>
              <w:rPr>
                <w:rStyle w:val="Ninguno"/>
                <w:sz w:val="19"/>
                <w:szCs w:val="19"/>
              </w:rPr>
              <w:t>Los cinco reinos.</w:t>
            </w:r>
          </w:p>
          <w:p w:rsidR="005737C1" w:rsidRDefault="003205C6">
            <w:pPr>
              <w:pStyle w:val="Lista"/>
              <w:numPr>
                <w:ilvl w:val="0"/>
                <w:numId w:val="5"/>
              </w:numPr>
              <w:spacing w:before="0" w:after="106" w:line="260" w:lineRule="exact"/>
              <w:jc w:val="left"/>
              <w:rPr>
                <w:sz w:val="19"/>
                <w:szCs w:val="19"/>
              </w:rPr>
            </w:pPr>
            <w:r>
              <w:rPr>
                <w:rStyle w:val="Ninguno"/>
                <w:sz w:val="19"/>
                <w:szCs w:val="19"/>
              </w:rPr>
              <w:t>Instrumentos de observación e identificación de animales: la lupa, los prismáticos, el telescopio y las guías de campo.</w:t>
            </w:r>
          </w:p>
          <w:p w:rsidR="005737C1" w:rsidRDefault="003205C6">
            <w:pPr>
              <w:pStyle w:val="Lista"/>
              <w:numPr>
                <w:ilvl w:val="0"/>
                <w:numId w:val="5"/>
              </w:numPr>
              <w:spacing w:before="0" w:after="106" w:line="260" w:lineRule="exact"/>
              <w:jc w:val="left"/>
              <w:rPr>
                <w:sz w:val="19"/>
                <w:szCs w:val="19"/>
              </w:rPr>
            </w:pPr>
            <w:r>
              <w:rPr>
                <w:rStyle w:val="Ninguno"/>
                <w:sz w:val="19"/>
                <w:szCs w:val="19"/>
              </w:rPr>
              <w:t xml:space="preserve">Identificación y descripción de plantas con </w:t>
            </w:r>
            <w:r>
              <w:rPr>
                <w:rStyle w:val="Ninguno"/>
                <w:sz w:val="19"/>
                <w:szCs w:val="19"/>
              </w:rPr>
              <w:lastRenderedPageBreak/>
              <w:t>flores y plantas sin flores.</w:t>
            </w:r>
          </w:p>
          <w:p w:rsidR="005737C1" w:rsidRDefault="003205C6">
            <w:pPr>
              <w:pStyle w:val="Lista"/>
              <w:numPr>
                <w:ilvl w:val="0"/>
                <w:numId w:val="5"/>
              </w:numPr>
              <w:spacing w:before="0" w:after="106" w:line="260" w:lineRule="exact"/>
              <w:jc w:val="left"/>
              <w:rPr>
                <w:sz w:val="19"/>
                <w:szCs w:val="19"/>
              </w:rPr>
            </w:pPr>
            <w:r>
              <w:rPr>
                <w:rStyle w:val="Ninguno"/>
                <w:sz w:val="19"/>
                <w:szCs w:val="19"/>
              </w:rPr>
              <w:t>Descripción de fotografías e imágenes.</w:t>
            </w:r>
          </w:p>
          <w:p w:rsidR="005737C1" w:rsidRDefault="005737C1" w:rsidP="003205C6">
            <w:pPr>
              <w:pStyle w:val="Lista"/>
              <w:tabs>
                <w:tab w:val="clear" w:pos="284"/>
              </w:tabs>
              <w:spacing w:before="0" w:after="106" w:line="260" w:lineRule="exact"/>
              <w:jc w:val="left"/>
              <w:rPr>
                <w:sz w:val="19"/>
                <w:szCs w:val="19"/>
              </w:rPr>
            </w:pPr>
          </w:p>
        </w:tc>
        <w:tc>
          <w:tcPr>
            <w:tcW w:w="1551" w:type="dxa"/>
            <w:vMerge w:val="restart"/>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spacing w:after="106" w:line="260" w:lineRule="exact"/>
            </w:pPr>
            <w:r>
              <w:rPr>
                <w:rStyle w:val="Ninguno"/>
                <w:rFonts w:ascii="Arial" w:hAnsi="Arial"/>
                <w:sz w:val="19"/>
                <w:szCs w:val="19"/>
              </w:rPr>
              <w:lastRenderedPageBreak/>
              <w:t>Conocer diferentes niveles de clasificación de los seres vivos, atendiendo a sus características y tipos.</w:t>
            </w:r>
          </w:p>
        </w:tc>
        <w:tc>
          <w:tcPr>
            <w:tcW w:w="1495" w:type="dxa"/>
            <w:gridSpan w:val="2"/>
            <w:tcBorders>
              <w:top w:val="single" w:sz="8" w:space="0" w:color="8064A2"/>
              <w:left w:val="single" w:sz="8"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sz w:val="19"/>
                <w:szCs w:val="19"/>
              </w:rPr>
              <w:t>Observa e identifica las características y clasifica los seres vivos: reino animal, reino de las plantas, reino de los hongos, otros reinos.</w:t>
            </w:r>
          </w:p>
        </w:tc>
        <w:tc>
          <w:tcPr>
            <w:tcW w:w="1728"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Conoce y enumera algunas características de los seres vivos. Lo hace de forma general o en los mismos términos del texto. Identifica únicamente las especies muy reconocidas.</w:t>
            </w:r>
          </w:p>
        </w:tc>
        <w:tc>
          <w:tcPr>
            <w:tcW w:w="1790"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Identifica y describe adecuadamente las características y funciones vitales de los seres vivos y establece relaciones. Identifica un mayor número de especies, señala las especies que predominan en su entorno y detalla algunas de sus características.</w:t>
            </w:r>
          </w:p>
        </w:tc>
        <w:tc>
          <w:tcPr>
            <w:tcW w:w="1910"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Identifica y explica características y funciones vitales de los seres vivos. Relaciona ideas, aporta ejemplos y muestra interés por ampliar los contenidos y conocer otras especies o características que no se han trabajado en el aula. Explica las características individuales de los seres vivos y los sitúa en la zona en la que se encuentran.</w:t>
            </w:r>
          </w:p>
        </w:tc>
        <w:tc>
          <w:tcPr>
            <w:tcW w:w="3172"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Explica las características; relaciona y generaliza ideas o conceptos; aporta ejemplos propios e información de otras fuentes. Realiza trabajos dibujando y escribiendo datos informativos sobre los seres vivos que explican con detalle su contenido. Expone la diversidad que podemos encontrar; explica las razones por las que nos encontramos unos tipos y no otros. Busca nuevas especies (tanto las que abundan como las que están en peligro de extinción) y recoge información sobre ellas para añadirlas a las que ya conoce.</w:t>
            </w:r>
          </w:p>
        </w:tc>
      </w:tr>
      <w:tr w:rsidR="005737C1" w:rsidTr="003205C6">
        <w:tblPrEx>
          <w:shd w:val="clear" w:color="auto" w:fill="CDD4E9"/>
        </w:tblPrEx>
        <w:trPr>
          <w:trHeight w:val="4414"/>
        </w:trPr>
        <w:tc>
          <w:tcPr>
            <w:tcW w:w="1791" w:type="dxa"/>
            <w:vMerge/>
            <w:tcBorders>
              <w:top w:val="single" w:sz="8" w:space="0" w:color="8064A2"/>
              <w:left w:val="single" w:sz="24" w:space="0" w:color="8064A2"/>
              <w:bottom w:val="single" w:sz="24" w:space="0" w:color="8064A2"/>
              <w:right w:val="single" w:sz="8" w:space="0" w:color="8064A2"/>
            </w:tcBorders>
            <w:shd w:val="clear" w:color="auto" w:fill="auto"/>
          </w:tcPr>
          <w:p w:rsidR="005737C1" w:rsidRDefault="005737C1"/>
        </w:tc>
        <w:tc>
          <w:tcPr>
            <w:tcW w:w="1551" w:type="dxa"/>
            <w:vMerge/>
            <w:tcBorders>
              <w:top w:val="single" w:sz="8" w:space="0" w:color="8064A2"/>
              <w:left w:val="single" w:sz="8" w:space="0" w:color="8064A2"/>
              <w:bottom w:val="single" w:sz="8" w:space="0" w:color="8064A2"/>
              <w:right w:val="single" w:sz="8" w:space="0" w:color="8064A2"/>
            </w:tcBorders>
            <w:shd w:val="clear" w:color="auto" w:fill="auto"/>
          </w:tcPr>
          <w:p w:rsidR="005737C1" w:rsidRDefault="005737C1"/>
        </w:tc>
        <w:tc>
          <w:tcPr>
            <w:tcW w:w="1495" w:type="dxa"/>
            <w:gridSpan w:val="2"/>
            <w:tcBorders>
              <w:top w:val="single" w:sz="8" w:space="0" w:color="8064A2"/>
              <w:left w:val="single" w:sz="8"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sz w:val="19"/>
                <w:szCs w:val="19"/>
              </w:rPr>
              <w:t>Observa directa e indirectamente, identifica características, reconoce y clasifica animales invertebrados.</w:t>
            </w:r>
          </w:p>
        </w:tc>
        <w:tc>
          <w:tcPr>
            <w:tcW w:w="1728"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Conoce y enumera algunas características de los seres vivos. Lo hace de forma general o en los mismos términos del texto. Identifica únicamente las especies muy reconocidas.</w:t>
            </w:r>
          </w:p>
        </w:tc>
        <w:tc>
          <w:tcPr>
            <w:tcW w:w="1790"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Identifica y describe adecuadamente las características y funciones vitales de los seres vivos y establece relaciones. Identifica un mayor número de especies, señala las especies que predominan en su entorno y detalla algunas de sus características.</w:t>
            </w:r>
          </w:p>
        </w:tc>
        <w:tc>
          <w:tcPr>
            <w:tcW w:w="1910"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Identifica y explica características y funciones vitales de los seres vivos. Relaciona ideas, aporta ejemplos y muestra interés por ampliar los contenidos y conocer otras especies o características que no se han trabajado en el aula. Explica las características individuales de los seres vivos y los sitúa en la zona en la que se encuentran.</w:t>
            </w:r>
          </w:p>
        </w:tc>
        <w:tc>
          <w:tcPr>
            <w:tcW w:w="3172"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Explica las características; relaciona y generaliza ideas o conceptos; aporta ejemplos propios e información de otras fuentes. Realiza trabajos dibujando y escribiendo datos informativos sobre los seres vivos que explican con detalle su contenido. Expone la diversidad que podemos encontrar; explica las razones por las que nos encontramos unos tipos y no otros. Busca nuevas especies (tanto las que abundan como las que están en peligro de extinción) y recoge información sobre ellas para añadirlas a las que ya conoce.</w:t>
            </w:r>
          </w:p>
        </w:tc>
      </w:tr>
      <w:tr w:rsidR="005737C1" w:rsidTr="003205C6">
        <w:tblPrEx>
          <w:shd w:val="clear" w:color="auto" w:fill="CDD4E9"/>
        </w:tblPrEx>
        <w:trPr>
          <w:trHeight w:val="4414"/>
        </w:trPr>
        <w:tc>
          <w:tcPr>
            <w:tcW w:w="1791" w:type="dxa"/>
            <w:vMerge/>
            <w:tcBorders>
              <w:top w:val="single" w:sz="8" w:space="0" w:color="8064A2"/>
              <w:left w:val="single" w:sz="24" w:space="0" w:color="8064A2"/>
              <w:bottom w:val="single" w:sz="24" w:space="0" w:color="8064A2"/>
              <w:right w:val="single" w:sz="8" w:space="0" w:color="8064A2"/>
            </w:tcBorders>
            <w:shd w:val="clear" w:color="auto" w:fill="auto"/>
          </w:tcPr>
          <w:p w:rsidR="005737C1" w:rsidRDefault="005737C1"/>
        </w:tc>
        <w:tc>
          <w:tcPr>
            <w:tcW w:w="1551" w:type="dxa"/>
            <w:vMerge/>
            <w:tcBorders>
              <w:top w:val="single" w:sz="8" w:space="0" w:color="8064A2"/>
              <w:left w:val="single" w:sz="8" w:space="0" w:color="8064A2"/>
              <w:bottom w:val="single" w:sz="8" w:space="0" w:color="8064A2"/>
              <w:right w:val="single" w:sz="8" w:space="0" w:color="8064A2"/>
            </w:tcBorders>
            <w:shd w:val="clear" w:color="auto" w:fill="auto"/>
          </w:tcPr>
          <w:p w:rsidR="005737C1" w:rsidRDefault="005737C1"/>
        </w:tc>
        <w:tc>
          <w:tcPr>
            <w:tcW w:w="1495" w:type="dxa"/>
            <w:gridSpan w:val="2"/>
            <w:tcBorders>
              <w:top w:val="single" w:sz="8" w:space="0" w:color="8064A2"/>
              <w:left w:val="single" w:sz="8"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sz w:val="19"/>
                <w:szCs w:val="19"/>
              </w:rPr>
              <w:t>Observa directa e indirectamente, identifica características, reconoce y clasifica animales vertebrados.</w:t>
            </w:r>
          </w:p>
        </w:tc>
        <w:tc>
          <w:tcPr>
            <w:tcW w:w="1728"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Conoce y enumera algunas características de los seres vivos. Lo hace de forma general o en los mismos términos del texto. Identifica únicamente las especies muy reconocidas.</w:t>
            </w:r>
          </w:p>
        </w:tc>
        <w:tc>
          <w:tcPr>
            <w:tcW w:w="1790"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Identifica y describe adecuadamente las características y funciones vitales de los seres vivos y establece relaciones. Identifica un mayor número de especies, señala las especies que predominan en su entorno y detalla algunas de sus características.</w:t>
            </w:r>
          </w:p>
        </w:tc>
        <w:tc>
          <w:tcPr>
            <w:tcW w:w="1910"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Identifica y explica características y funciones vitales de los seres vivos. Relaciona ideas, aporta ejemplos y muestra interés por ampliar los contenidos y conocer otras especies o características que no se han trabajado en el aula. Explica las características individuales de los seres vivos y los sitúa en la zona en la que se encuentran.</w:t>
            </w:r>
          </w:p>
        </w:tc>
        <w:tc>
          <w:tcPr>
            <w:tcW w:w="3172"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Explica las características; relaciona y generaliza ideas o conceptos; aporta ejemplos propios e información de otras fuentes. Realiza trabajos dibujando y escribiendo datos informativos sobre los seres vivos que explican con detalle su contenido. Expone la diversidad que podemos encontrar; explica las razones por las que nos encontramos unos tipos y no otros. Busca nuevas especies (tanto las que abundan como las que están en peligro de extinción) y recoge información sobre ellas para añadirlas a las que ya conoce.</w:t>
            </w:r>
          </w:p>
        </w:tc>
      </w:tr>
      <w:tr w:rsidR="005737C1" w:rsidTr="003205C6">
        <w:tblPrEx>
          <w:shd w:val="clear" w:color="auto" w:fill="CDD4E9"/>
        </w:tblPrEx>
        <w:trPr>
          <w:trHeight w:val="4414"/>
        </w:trPr>
        <w:tc>
          <w:tcPr>
            <w:tcW w:w="1791" w:type="dxa"/>
            <w:vMerge/>
            <w:tcBorders>
              <w:top w:val="single" w:sz="8" w:space="0" w:color="8064A2"/>
              <w:left w:val="single" w:sz="24" w:space="0" w:color="8064A2"/>
              <w:bottom w:val="single" w:sz="24" w:space="0" w:color="8064A2"/>
              <w:right w:val="single" w:sz="8" w:space="0" w:color="8064A2"/>
            </w:tcBorders>
            <w:shd w:val="clear" w:color="auto" w:fill="auto"/>
          </w:tcPr>
          <w:p w:rsidR="005737C1" w:rsidRDefault="005737C1"/>
        </w:tc>
        <w:tc>
          <w:tcPr>
            <w:tcW w:w="1551" w:type="dxa"/>
            <w:vMerge/>
            <w:tcBorders>
              <w:top w:val="single" w:sz="8" w:space="0" w:color="8064A2"/>
              <w:left w:val="single" w:sz="8" w:space="0" w:color="8064A2"/>
              <w:bottom w:val="single" w:sz="8" w:space="0" w:color="8064A2"/>
              <w:right w:val="single" w:sz="8" w:space="0" w:color="8064A2"/>
            </w:tcBorders>
            <w:shd w:val="clear" w:color="auto" w:fill="auto"/>
          </w:tcPr>
          <w:p w:rsidR="005737C1" w:rsidRDefault="005737C1"/>
        </w:tc>
        <w:tc>
          <w:tcPr>
            <w:tcW w:w="1495" w:type="dxa"/>
            <w:gridSpan w:val="2"/>
            <w:tcBorders>
              <w:top w:val="single" w:sz="8" w:space="0" w:color="8064A2"/>
              <w:left w:val="single" w:sz="8"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sz w:val="19"/>
                <w:szCs w:val="19"/>
              </w:rPr>
              <w:t>Observa directa e indirectamente, identifica características y clasifica plantas.</w:t>
            </w:r>
          </w:p>
        </w:tc>
        <w:tc>
          <w:tcPr>
            <w:tcW w:w="1728"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Conoce y enumera algunas características de los seres vivos. Lo hace de forma general o en los mismos términos del texto. Identifica únicamente las especies muy reconocidas.</w:t>
            </w:r>
          </w:p>
        </w:tc>
        <w:tc>
          <w:tcPr>
            <w:tcW w:w="1790"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Identifica y describe adecuadamente las características y funciones vitales de los seres vivos y establece relaciones. Identifica un mayor número de especies, señala las especies que predominan en su entorno y detalla algunas de sus características.</w:t>
            </w:r>
          </w:p>
        </w:tc>
        <w:tc>
          <w:tcPr>
            <w:tcW w:w="1910"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Identifica y explica características y funciones vitales de los seres vivos. Relaciona ideas, aporta ejemplos y muestra interés por ampliar los contenidos y conocer otras especies o características que no se han trabajado en el aula. Explica las características individuales de los seres vivos y los sitúa en la zona en la que se encuentran.</w:t>
            </w:r>
          </w:p>
        </w:tc>
        <w:tc>
          <w:tcPr>
            <w:tcW w:w="3172"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Explica las características; relaciona y generaliza ideas o conceptos; aporta ejemplos propios e información de otras fuentes. Realiza trabajos dibujando y escribiendo datos informativos sobre los seres vivos que explican con detalle su contenido. Expone la diversidad que podemos encontrar; explica las razones por las que nos encontramos unos tipos y no otros. Busca nuevas especies (tanto las que abundan como las que están en peligro de extinción) y recoge información sobre ellas para añadirlas a las que ya conoce.</w:t>
            </w:r>
          </w:p>
        </w:tc>
      </w:tr>
      <w:tr w:rsidR="005737C1" w:rsidTr="003205C6">
        <w:tblPrEx>
          <w:shd w:val="clear" w:color="auto" w:fill="CDD4E9"/>
        </w:tblPrEx>
        <w:trPr>
          <w:trHeight w:val="5100"/>
        </w:trPr>
        <w:tc>
          <w:tcPr>
            <w:tcW w:w="1791" w:type="dxa"/>
            <w:vMerge/>
            <w:tcBorders>
              <w:top w:val="single" w:sz="8" w:space="0" w:color="8064A2"/>
              <w:left w:val="single" w:sz="24" w:space="0" w:color="8064A2"/>
              <w:bottom w:val="single" w:sz="24" w:space="0" w:color="8064A2"/>
              <w:right w:val="single" w:sz="8" w:space="0" w:color="8064A2"/>
            </w:tcBorders>
            <w:shd w:val="clear" w:color="auto" w:fill="auto"/>
          </w:tcPr>
          <w:p w:rsidR="005737C1" w:rsidRDefault="005737C1"/>
        </w:tc>
        <w:tc>
          <w:tcPr>
            <w:tcW w:w="1551" w:type="dxa"/>
            <w:tcBorders>
              <w:top w:val="single" w:sz="8" w:space="0" w:color="8064A2"/>
              <w:left w:val="single" w:sz="8" w:space="0" w:color="8064A2"/>
              <w:bottom w:val="single" w:sz="24"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Fonts w:ascii="Arial" w:hAnsi="Arial"/>
                <w:sz w:val="19"/>
                <w:szCs w:val="19"/>
              </w:rPr>
              <w:t>Usar medios tecnológicos respetando las normas de uso, de seguridad y mantenimiento de los instrumentos de observación y de los materiales de trabajo, mostrando interés por la observación y el estudio riguroso de todos los seres vivos, y hábitos de respeto y cuidado hacia los seres vivos.</w:t>
            </w:r>
          </w:p>
        </w:tc>
        <w:tc>
          <w:tcPr>
            <w:tcW w:w="1495" w:type="dxa"/>
            <w:gridSpan w:val="2"/>
            <w:tcBorders>
              <w:top w:val="single" w:sz="8" w:space="0" w:color="8064A2"/>
              <w:left w:val="single" w:sz="8"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sz w:val="19"/>
                <w:szCs w:val="19"/>
              </w:rPr>
              <w:t>Manifiesta una cierta precisión y rigor en la observación y en la elaboración de los trabajos.</w:t>
            </w:r>
          </w:p>
        </w:tc>
        <w:tc>
          <w:tcPr>
            <w:tcW w:w="1728" w:type="dxa"/>
            <w:tcBorders>
              <w:top w:val="single" w:sz="8" w:space="0" w:color="8064A2"/>
              <w:left w:val="single" w:sz="12" w:space="0" w:color="8064A2"/>
              <w:bottom w:val="single" w:sz="24"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Conoce y enumera algunas características de los seres vivos. Lo hace de forma general o en los mismos términos del texto. Identifica únicamente las especies muy reconocidas.</w:t>
            </w:r>
          </w:p>
        </w:tc>
        <w:tc>
          <w:tcPr>
            <w:tcW w:w="1790" w:type="dxa"/>
            <w:tcBorders>
              <w:top w:val="single" w:sz="8" w:space="0" w:color="8064A2"/>
              <w:left w:val="single" w:sz="8" w:space="0" w:color="8064A2"/>
              <w:bottom w:val="single" w:sz="24"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Identifica y describe adecuadamente las características y funciones vitales de los seres vivos y establece relaciones. Identifica un mayor número de especies, señala las especies que predominan en su entorno y detalla algunas de sus características.</w:t>
            </w:r>
          </w:p>
        </w:tc>
        <w:tc>
          <w:tcPr>
            <w:tcW w:w="1910" w:type="dxa"/>
            <w:tcBorders>
              <w:top w:val="single" w:sz="8" w:space="0" w:color="8064A2"/>
              <w:left w:val="single" w:sz="8" w:space="0" w:color="8064A2"/>
              <w:bottom w:val="single" w:sz="24"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Identifica y explica características y funciones vitales de los seres vivos. Relaciona ideas, aporta ejemplos y muestra interés por ampliar los contenidos y conocer otras especies o características que no se han trabajado en el aula. Explica las características individuales de los seres vivos y los sitúa en la zona en la que se encuentran.</w:t>
            </w:r>
          </w:p>
        </w:tc>
        <w:tc>
          <w:tcPr>
            <w:tcW w:w="3172" w:type="dxa"/>
            <w:tcBorders>
              <w:top w:val="single" w:sz="8" w:space="0" w:color="8064A2"/>
              <w:left w:val="single" w:sz="8" w:space="0" w:color="8064A2"/>
              <w:bottom w:val="single" w:sz="24" w:space="0" w:color="8064A2"/>
              <w:right w:val="single" w:sz="24"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Explica las características; relaciona y generaliza ideas o conceptos; aporta ejemplos propios e información de otras fuentes. Realiza trabajos dibujando y escribiendo datos informativos sobre los seres vivos que explican con detalle su contenido. Expone la diversidad que podemos encontrar; explica las razones por las que nos encontramos unos tipos y no otros. Busca nuevas especies (tanto las que abundan como las que están en peligro de extinción) y recoge información sobre ellas para añadirlas a las que ya conoce.</w:t>
            </w:r>
          </w:p>
        </w:tc>
      </w:tr>
    </w:tbl>
    <w:p w:rsidR="005737C1" w:rsidRDefault="005737C1">
      <w:pPr>
        <w:pStyle w:val="Cuerpo"/>
        <w:widowControl w:val="0"/>
      </w:pPr>
    </w:p>
    <w:p w:rsidR="005737C1" w:rsidRDefault="005737C1">
      <w:pPr>
        <w:pStyle w:val="Cuerpo"/>
      </w:pPr>
    </w:p>
    <w:p w:rsidR="005737C1" w:rsidRDefault="005737C1">
      <w:pPr>
        <w:pStyle w:val="Cuerpo"/>
      </w:pPr>
    </w:p>
    <w:p w:rsidR="005737C1" w:rsidRDefault="005737C1">
      <w:pPr>
        <w:pStyle w:val="Cuerpo"/>
      </w:pPr>
    </w:p>
    <w:tbl>
      <w:tblPr>
        <w:tblStyle w:val="TableNormal"/>
        <w:tblW w:w="133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5355"/>
        <w:gridCol w:w="2674"/>
        <w:gridCol w:w="2674"/>
        <w:gridCol w:w="2675"/>
      </w:tblGrid>
      <w:tr w:rsidR="005737C1">
        <w:trPr>
          <w:trHeight w:val="593"/>
          <w:tblHeader/>
        </w:trPr>
        <w:tc>
          <w:tcPr>
            <w:tcW w:w="5355" w:type="dxa"/>
            <w:tcBorders>
              <w:top w:val="single" w:sz="18" w:space="0" w:color="8064A2"/>
              <w:left w:val="single" w:sz="24" w:space="0" w:color="8064A2"/>
              <w:bottom w:val="single" w:sz="8" w:space="0" w:color="8064A2"/>
              <w:right w:val="single" w:sz="12"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lastRenderedPageBreak/>
              <w:t>DISEÑO DE ACTIVIDADES ESPECÍFICAS DEL TEMA</w:t>
            </w:r>
          </w:p>
        </w:tc>
        <w:tc>
          <w:tcPr>
            <w:tcW w:w="2674" w:type="dxa"/>
            <w:tcBorders>
              <w:top w:val="single" w:sz="18" w:space="0" w:color="8064A2"/>
              <w:left w:val="single" w:sz="12"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Modelo metodológico</w:t>
            </w:r>
          </w:p>
        </w:tc>
        <w:tc>
          <w:tcPr>
            <w:tcW w:w="2674" w:type="dxa"/>
            <w:tcBorders>
              <w:top w:val="single" w:sz="1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Procedimientos metodológicos</w:t>
            </w:r>
          </w:p>
        </w:tc>
        <w:tc>
          <w:tcPr>
            <w:tcW w:w="2675" w:type="dxa"/>
            <w:tcBorders>
              <w:top w:val="single" w:sz="18" w:space="0" w:color="8064A2"/>
              <w:left w:val="single" w:sz="8"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Agrupamientos</w:t>
            </w:r>
          </w:p>
        </w:tc>
      </w:tr>
      <w:tr w:rsidR="005737C1">
        <w:tblPrEx>
          <w:shd w:val="clear" w:color="auto" w:fill="CDD4E9"/>
        </w:tblPrEx>
        <w:trPr>
          <w:trHeight w:val="1009"/>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roofErr w:type="spellStart"/>
            <w:r>
              <w:rPr>
                <w:rFonts w:ascii="Arial Hebrew Scholar" w:eastAsia="Calibri" w:hAnsi="Arial Hebrew Scholar" w:cs="Calibri"/>
                <w:color w:val="000000"/>
                <w:u w:color="000000"/>
              </w:rPr>
              <w:t>Elaboración</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presentación</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diapositivas</w:t>
            </w:r>
            <w:proofErr w:type="spellEnd"/>
            <w:r>
              <w:rPr>
                <w:rFonts w:ascii="Arial Hebrew Scholar" w:eastAsia="Calibri" w:hAnsi="Arial Hebrew Scholar" w:cs="Calibri"/>
                <w:color w:val="000000"/>
                <w:u w:color="000000"/>
              </w:rPr>
              <w:t xml:space="preserve"> con Google Doc y posterior </w:t>
            </w:r>
            <w:proofErr w:type="spellStart"/>
            <w:r>
              <w:rPr>
                <w:rFonts w:ascii="Arial Hebrew Scholar" w:eastAsia="Calibri" w:hAnsi="Arial Hebrew Scholar" w:cs="Calibri"/>
                <w:color w:val="000000"/>
                <w:u w:color="000000"/>
              </w:rPr>
              <w:t>exposición</w:t>
            </w:r>
            <w:proofErr w:type="spellEnd"/>
            <w:r>
              <w:rPr>
                <w:rFonts w:ascii="Arial Hebrew Scholar" w:eastAsia="Calibri" w:hAnsi="Arial Hebrew Scholar" w:cs="Calibri"/>
                <w:color w:val="000000"/>
                <w:u w:color="000000"/>
              </w:rPr>
              <w:t xml:space="preserve"> a los </w:t>
            </w:r>
            <w:proofErr w:type="spellStart"/>
            <w:r>
              <w:rPr>
                <w:rFonts w:ascii="Arial Hebrew Scholar" w:eastAsia="Calibri" w:hAnsi="Arial Hebrew Scholar" w:cs="Calibri"/>
                <w:color w:val="000000"/>
                <w:u w:color="000000"/>
              </w:rPr>
              <w:t>compañeros</w:t>
            </w:r>
            <w:proofErr w:type="spellEnd"/>
            <w:r>
              <w:rPr>
                <w:rFonts w:ascii="Arial Hebrew Scholar" w:eastAsia="Calibri" w:hAnsi="Arial Hebrew Scholar" w:cs="Calibri"/>
                <w:color w:val="000000"/>
                <w:u w:color="000000"/>
              </w:rPr>
              <w:t>.</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roofErr w:type="spellStart"/>
            <w:r>
              <w:rPr>
                <w:rFonts w:ascii="Calibri" w:eastAsia="Calibri" w:hAnsi="Calibri" w:cs="Calibri"/>
                <w:color w:val="000000"/>
                <w:u w:color="000000"/>
              </w:rPr>
              <w:t>Trabajo</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por</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proyectos</w:t>
            </w:r>
            <w:proofErr w:type="spellEnd"/>
            <w:r>
              <w:rPr>
                <w:rFonts w:ascii="Calibri" w:eastAsia="Calibri" w:hAnsi="Calibri" w:cs="Calibri"/>
                <w:color w:val="000000"/>
                <w:u w:color="000000"/>
              </w:rPr>
              <w:t>.</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Personalización.</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Parejas o grupos pequeños.</w:t>
            </w:r>
          </w:p>
        </w:tc>
      </w:tr>
      <w:tr w:rsidR="005737C1">
        <w:tblPrEx>
          <w:shd w:val="clear" w:color="auto" w:fill="CDD4E9"/>
        </w:tblPrEx>
        <w:trPr>
          <w:trHeight w:val="1009"/>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roofErr w:type="spellStart"/>
            <w:r>
              <w:rPr>
                <w:rFonts w:ascii="Arial Hebrew Scholar" w:eastAsia="Calibri" w:hAnsi="Arial Hebrew Scholar" w:cs="Calibri"/>
                <w:color w:val="000000"/>
                <w:u w:color="000000"/>
              </w:rPr>
              <w:t>Visualización</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vídeos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que</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ayuden</w:t>
            </w:r>
            <w:proofErr w:type="spellEnd"/>
            <w:r>
              <w:rPr>
                <w:rFonts w:ascii="Arial Hebrew Scholar" w:eastAsia="Calibri" w:hAnsi="Arial Hebrew Scholar" w:cs="Calibri"/>
                <w:color w:val="000000"/>
                <w:u w:color="000000"/>
              </w:rPr>
              <w:t xml:space="preserve"> a </w:t>
            </w:r>
            <w:proofErr w:type="spellStart"/>
            <w:r>
              <w:rPr>
                <w:rFonts w:ascii="Arial Hebrew Scholar" w:eastAsia="Calibri" w:hAnsi="Arial Hebrew Scholar" w:cs="Calibri"/>
                <w:color w:val="000000"/>
                <w:u w:color="000000"/>
              </w:rPr>
              <w:t>comprender</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procesos</w:t>
            </w:r>
            <w:proofErr w:type="spellEnd"/>
            <w:r>
              <w:rPr>
                <w:rFonts w:ascii="Arial Hebrew Scholar" w:eastAsia="Calibri" w:hAnsi="Arial Hebrew Scholar" w:cs="Calibri"/>
                <w:color w:val="000000"/>
                <w:u w:color="000000"/>
              </w:rPr>
              <w:t xml:space="preserve"> y </w:t>
            </w:r>
            <w:proofErr w:type="spellStart"/>
            <w:r>
              <w:rPr>
                <w:rFonts w:ascii="Arial Hebrew Scholar" w:eastAsia="Calibri" w:hAnsi="Arial Hebrew Scholar" w:cs="Calibri"/>
                <w:color w:val="000000"/>
                <w:u w:color="000000"/>
              </w:rPr>
              <w:t>conceptos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difíciles</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entender</w:t>
            </w:r>
            <w:proofErr w:type="spellEnd"/>
            <w:r>
              <w:rPr>
                <w:rFonts w:ascii="Arial Hebrew Scholar" w:eastAsia="Calibri" w:hAnsi="Arial Hebrew Scholar" w:cs="Calibri"/>
                <w:color w:val="000000"/>
                <w:u w:color="000000"/>
              </w:rPr>
              <w:t>.</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roofErr w:type="spellStart"/>
            <w:r>
              <w:rPr>
                <w:rFonts w:ascii="Calibri" w:eastAsia="Calibri" w:hAnsi="Calibri" w:cs="Calibri"/>
                <w:color w:val="000000"/>
                <w:u w:color="000000"/>
              </w:rPr>
              <w:t>Modelo</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discursivo</w:t>
            </w:r>
            <w:proofErr w:type="spellEnd"/>
            <w:r>
              <w:rPr>
                <w:rFonts w:ascii="Calibri" w:eastAsia="Calibri" w:hAnsi="Calibri" w:cs="Calibri"/>
                <w:color w:val="000000"/>
                <w:u w:color="000000"/>
              </w:rPr>
              <w:t>/</w:t>
            </w:r>
            <w:proofErr w:type="spellStart"/>
            <w:r>
              <w:rPr>
                <w:rFonts w:ascii="Calibri" w:eastAsia="Calibri" w:hAnsi="Calibri" w:cs="Calibri"/>
                <w:color w:val="000000"/>
                <w:u w:color="000000"/>
              </w:rPr>
              <w:t>expositivo</w:t>
            </w:r>
            <w:proofErr w:type="spellEnd"/>
            <w:r>
              <w:rPr>
                <w:rFonts w:ascii="Calibri" w:eastAsia="Calibri" w:hAnsi="Calibri" w:cs="Calibri"/>
                <w:color w:val="000000"/>
                <w:u w:color="000000"/>
              </w:rPr>
              <w:t>.</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Interacción.</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Pequeño grupo./individual</w:t>
            </w:r>
          </w:p>
        </w:tc>
      </w:tr>
      <w:tr w:rsidR="005737C1">
        <w:tblPrEx>
          <w:shd w:val="clear" w:color="auto" w:fill="CDD4E9"/>
        </w:tblPrEx>
        <w:trPr>
          <w:trHeight w:val="680"/>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roofErr w:type="spellStart"/>
            <w:r>
              <w:rPr>
                <w:rFonts w:ascii="Arial Hebrew Scholar" w:eastAsia="Calibri" w:hAnsi="Arial Hebrew Scholar" w:cs="Calibri"/>
                <w:color w:val="000000"/>
                <w:u w:color="000000"/>
              </w:rPr>
              <w:t>Juegos</w:t>
            </w:r>
            <w:proofErr w:type="spellEnd"/>
            <w:r>
              <w:rPr>
                <w:rFonts w:ascii="Arial Hebrew Scholar" w:eastAsia="Calibri" w:hAnsi="Arial Hebrew Scholar" w:cs="Calibri"/>
                <w:color w:val="000000"/>
                <w:u w:color="000000"/>
              </w:rPr>
              <w:t xml:space="preserve"> online </w:t>
            </w:r>
            <w:proofErr w:type="spellStart"/>
            <w:r>
              <w:rPr>
                <w:rFonts w:ascii="Arial Hebrew Scholar" w:eastAsia="Calibri" w:hAnsi="Arial Hebrew Scholar" w:cs="Calibri"/>
                <w:color w:val="000000"/>
                <w:u w:color="000000"/>
              </w:rPr>
              <w:t>que</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ayudan</w:t>
            </w:r>
            <w:proofErr w:type="spellEnd"/>
            <w:r>
              <w:rPr>
                <w:rFonts w:ascii="Arial Hebrew Scholar" w:eastAsia="Calibri" w:hAnsi="Arial Hebrew Scholar" w:cs="Calibri"/>
                <w:color w:val="000000"/>
                <w:u w:color="000000"/>
              </w:rPr>
              <w:t xml:space="preserve"> a </w:t>
            </w:r>
            <w:proofErr w:type="spellStart"/>
            <w:r>
              <w:rPr>
                <w:rFonts w:ascii="Arial Hebrew Scholar" w:eastAsia="Calibri" w:hAnsi="Arial Hebrew Scholar" w:cs="Calibri"/>
                <w:color w:val="000000"/>
                <w:u w:color="000000"/>
              </w:rPr>
              <w:t>repasar</w:t>
            </w:r>
            <w:proofErr w:type="spellEnd"/>
            <w:r>
              <w:rPr>
                <w:rFonts w:ascii="Arial Hebrew Scholar" w:eastAsia="Calibri" w:hAnsi="Arial Hebrew Scholar" w:cs="Calibri"/>
                <w:color w:val="000000"/>
                <w:u w:color="000000"/>
              </w:rPr>
              <w:t xml:space="preserve"> los </w:t>
            </w:r>
            <w:proofErr w:type="spellStart"/>
            <w:r>
              <w:rPr>
                <w:rFonts w:ascii="Arial Hebrew Scholar" w:eastAsia="Calibri" w:hAnsi="Arial Hebrew Scholar" w:cs="Calibri"/>
                <w:color w:val="000000"/>
                <w:u w:color="000000"/>
              </w:rPr>
              <w:t>animales</w:t>
            </w:r>
            <w:proofErr w:type="spellEnd"/>
            <w:r>
              <w:rPr>
                <w:rFonts w:ascii="Arial Hebrew Scholar" w:eastAsia="Calibri" w:hAnsi="Arial Hebrew Scholar" w:cs="Calibri"/>
                <w:color w:val="000000"/>
                <w:u w:color="000000"/>
              </w:rPr>
              <w:t xml:space="preserve"> y </w:t>
            </w:r>
            <w:proofErr w:type="spellStart"/>
            <w:r>
              <w:rPr>
                <w:rFonts w:ascii="Arial Hebrew Scholar" w:eastAsia="Calibri" w:hAnsi="Arial Hebrew Scholar" w:cs="Calibri"/>
                <w:color w:val="000000"/>
                <w:u w:color="000000"/>
              </w:rPr>
              <w:t>sus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diferentes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ecosistemas</w:t>
            </w:r>
            <w:proofErr w:type="spellEnd"/>
            <w:r>
              <w:rPr>
                <w:rFonts w:ascii="Arial Hebrew Scholar" w:eastAsia="Calibri" w:hAnsi="Arial Hebrew Scholar" w:cs="Calibri"/>
                <w:color w:val="000000"/>
                <w:u w:color="000000"/>
              </w:rPr>
              <w:t xml:space="preserve">. </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roofErr w:type="spellStart"/>
            <w:r>
              <w:rPr>
                <w:rFonts w:ascii="Calibri" w:eastAsia="Calibri" w:hAnsi="Calibri" w:cs="Calibri"/>
                <w:color w:val="000000"/>
                <w:u w:color="000000"/>
              </w:rPr>
              <w:t>Modelo</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discursivo</w:t>
            </w:r>
            <w:proofErr w:type="spellEnd"/>
            <w:r>
              <w:rPr>
                <w:rFonts w:ascii="Calibri" w:eastAsia="Calibri" w:hAnsi="Calibri" w:cs="Calibri"/>
                <w:color w:val="000000"/>
                <w:u w:color="000000"/>
              </w:rPr>
              <w:t>/</w:t>
            </w:r>
            <w:proofErr w:type="spellStart"/>
            <w:r>
              <w:rPr>
                <w:rFonts w:ascii="Calibri" w:eastAsia="Calibri" w:hAnsi="Calibri" w:cs="Calibri"/>
                <w:color w:val="000000"/>
                <w:u w:color="000000"/>
              </w:rPr>
              <w:t>expositivo</w:t>
            </w:r>
            <w:proofErr w:type="spellEnd"/>
            <w:r>
              <w:rPr>
                <w:rFonts w:ascii="Calibri" w:eastAsia="Calibri" w:hAnsi="Calibri" w:cs="Calibri"/>
                <w:color w:val="000000"/>
                <w:u w:color="000000"/>
              </w:rPr>
              <w:t>.</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Interacción.</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Parejas/individual</w:t>
            </w:r>
          </w:p>
        </w:tc>
      </w:tr>
    </w:tbl>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tbl>
      <w:tblPr>
        <w:tblStyle w:val="TableNormal"/>
        <w:tblW w:w="153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2427"/>
        <w:gridCol w:w="2252"/>
        <w:gridCol w:w="266"/>
        <w:gridCol w:w="1577"/>
        <w:gridCol w:w="2126"/>
        <w:gridCol w:w="1842"/>
        <w:gridCol w:w="2126"/>
        <w:gridCol w:w="2692"/>
      </w:tblGrid>
      <w:tr w:rsidR="005737C1" w:rsidTr="003205C6">
        <w:trPr>
          <w:trHeight w:val="644"/>
          <w:tblHeader/>
        </w:trPr>
        <w:tc>
          <w:tcPr>
            <w:tcW w:w="4945" w:type="dxa"/>
            <w:gridSpan w:val="3"/>
            <w:tcBorders>
              <w:top w:val="single" w:sz="24" w:space="0" w:color="8064A2"/>
              <w:left w:val="single" w:sz="24" w:space="0" w:color="8064A2"/>
              <w:bottom w:val="single" w:sz="18" w:space="0" w:color="8064A2"/>
              <w:right w:val="single" w:sz="8" w:space="0" w:color="8064A2"/>
            </w:tcBorders>
            <w:shd w:val="clear" w:color="auto" w:fill="A5A5A5" w:themeFill="accent3"/>
            <w:tcMar>
              <w:top w:w="80" w:type="dxa"/>
              <w:left w:w="80" w:type="dxa"/>
              <w:bottom w:w="80" w:type="dxa"/>
              <w:right w:w="80" w:type="dxa"/>
            </w:tcMar>
            <w:vAlign w:val="center"/>
          </w:tcPr>
          <w:p w:rsidR="005737C1" w:rsidRDefault="003205C6">
            <w:pPr>
              <w:pStyle w:val="Cuerpo"/>
            </w:pPr>
            <w:r>
              <w:rPr>
                <w:rStyle w:val="Ninguno"/>
                <w:b/>
                <w:bCs/>
              </w:rPr>
              <w:lastRenderedPageBreak/>
              <w:t>UNIDAD</w:t>
            </w:r>
            <w:r>
              <w:rPr>
                <w:rStyle w:val="Ninguno"/>
                <w:rFonts w:ascii="Times New Roman" w:hAnsi="Times New Roman"/>
                <w:b/>
                <w:bCs/>
              </w:rPr>
              <w:t>: 3 LOS HONGOS Y OTROS REINOS</w:t>
            </w:r>
          </w:p>
        </w:tc>
        <w:tc>
          <w:tcPr>
            <w:tcW w:w="10363" w:type="dxa"/>
            <w:gridSpan w:val="5"/>
            <w:tcBorders>
              <w:top w:val="single" w:sz="24" w:space="0" w:color="8064A2"/>
              <w:left w:val="single" w:sz="8" w:space="0" w:color="8064A2"/>
              <w:bottom w:val="single" w:sz="18" w:space="0" w:color="8064A2"/>
              <w:right w:val="single" w:sz="24" w:space="0" w:color="8064A2"/>
            </w:tcBorders>
            <w:shd w:val="clear" w:color="auto" w:fill="A5A5A5" w:themeFill="accent3"/>
            <w:tcMar>
              <w:top w:w="80" w:type="dxa"/>
              <w:left w:w="80" w:type="dxa"/>
              <w:bottom w:w="80" w:type="dxa"/>
              <w:right w:w="80" w:type="dxa"/>
            </w:tcMar>
            <w:vAlign w:val="center"/>
          </w:tcPr>
          <w:p w:rsidR="005737C1" w:rsidRDefault="003205C6">
            <w:pPr>
              <w:pStyle w:val="Cuerpo"/>
            </w:pPr>
            <w:r>
              <w:rPr>
                <w:rStyle w:val="Ninguno"/>
                <w:b/>
                <w:bCs/>
              </w:rPr>
              <w:t>TEMPORALIZACIÓN</w:t>
            </w:r>
            <w:r w:rsidR="0094587E">
              <w:rPr>
                <w:rStyle w:val="Ninguno"/>
                <w:rFonts w:ascii="Times New Roman" w:hAnsi="Times New Roman"/>
                <w:b/>
                <w:bCs/>
              </w:rPr>
              <w:t>:18</w:t>
            </w:r>
            <w:r>
              <w:rPr>
                <w:rStyle w:val="Ninguno"/>
                <w:rFonts w:ascii="Times New Roman" w:hAnsi="Times New Roman"/>
                <w:b/>
                <w:bCs/>
              </w:rPr>
              <w:t>-8 diciembre</w:t>
            </w:r>
          </w:p>
        </w:tc>
      </w:tr>
      <w:tr w:rsidR="005737C1">
        <w:trPr>
          <w:trHeight w:val="379"/>
          <w:tblHeader/>
        </w:trPr>
        <w:tc>
          <w:tcPr>
            <w:tcW w:w="2427" w:type="dxa"/>
            <w:vMerge w:val="restart"/>
            <w:tcBorders>
              <w:top w:val="single" w:sz="18" w:space="0" w:color="8064A2"/>
              <w:left w:val="single" w:sz="24"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CONTENIDOS</w:t>
            </w:r>
          </w:p>
        </w:tc>
        <w:tc>
          <w:tcPr>
            <w:tcW w:w="2252" w:type="dxa"/>
            <w:vMerge w:val="restart"/>
            <w:tcBorders>
              <w:top w:val="single" w:sz="1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CRITERIOS</w:t>
            </w:r>
            <w:r>
              <w:rPr>
                <w:rStyle w:val="Ninguno"/>
                <w:rFonts w:ascii="Times New Roman" w:hAnsi="Times New Roman"/>
                <w:b/>
                <w:bCs/>
              </w:rPr>
              <w:t xml:space="preserve"> </w:t>
            </w:r>
            <w:r>
              <w:rPr>
                <w:rStyle w:val="Ninguno"/>
                <w:b/>
                <w:bCs/>
              </w:rPr>
              <w:t>DE</w:t>
            </w:r>
            <w:r>
              <w:rPr>
                <w:rStyle w:val="Ninguno"/>
                <w:rFonts w:ascii="Times New Roman" w:hAnsi="Times New Roman"/>
                <w:b/>
                <w:bCs/>
              </w:rPr>
              <w:t xml:space="preserve"> </w:t>
            </w:r>
            <w:r>
              <w:rPr>
                <w:rStyle w:val="Ninguno"/>
                <w:b/>
                <w:bCs/>
              </w:rPr>
              <w:t>EVALUACIÓN</w:t>
            </w:r>
          </w:p>
        </w:tc>
        <w:tc>
          <w:tcPr>
            <w:tcW w:w="1843" w:type="dxa"/>
            <w:gridSpan w:val="2"/>
            <w:vMerge w:val="restart"/>
            <w:tcBorders>
              <w:top w:val="single" w:sz="18" w:space="0" w:color="8064A2"/>
              <w:left w:val="single" w:sz="8" w:space="0" w:color="8064A2"/>
              <w:bottom w:val="single" w:sz="8" w:space="0" w:color="8064A2"/>
              <w:right w:val="single" w:sz="12"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ESTÁNDARES</w:t>
            </w:r>
            <w:r>
              <w:rPr>
                <w:rStyle w:val="Ninguno"/>
                <w:rFonts w:ascii="Times New Roman" w:hAnsi="Times New Roman"/>
                <w:b/>
                <w:bCs/>
              </w:rPr>
              <w:t xml:space="preserve"> </w:t>
            </w:r>
            <w:r>
              <w:rPr>
                <w:rStyle w:val="Ninguno"/>
                <w:b/>
                <w:bCs/>
              </w:rPr>
              <w:t>DE</w:t>
            </w:r>
            <w:r>
              <w:rPr>
                <w:rStyle w:val="Ninguno"/>
                <w:rFonts w:ascii="Times New Roman" w:hAnsi="Times New Roman"/>
                <w:b/>
                <w:bCs/>
              </w:rPr>
              <w:t xml:space="preserve"> </w:t>
            </w:r>
            <w:r>
              <w:rPr>
                <w:rStyle w:val="Ninguno"/>
                <w:b/>
                <w:bCs/>
              </w:rPr>
              <w:t>APRENDIZAJE</w:t>
            </w:r>
          </w:p>
        </w:tc>
        <w:tc>
          <w:tcPr>
            <w:tcW w:w="8786" w:type="dxa"/>
            <w:gridSpan w:val="4"/>
            <w:tcBorders>
              <w:top w:val="single" w:sz="18" w:space="0" w:color="8064A2"/>
              <w:left w:val="single" w:sz="12"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NIVELES DE ADQUISICIÓN: Calificación máxima= 4</w:t>
            </w:r>
          </w:p>
        </w:tc>
      </w:tr>
      <w:tr w:rsidR="005737C1">
        <w:trPr>
          <w:trHeight w:val="622"/>
          <w:tblHeader/>
        </w:trPr>
        <w:tc>
          <w:tcPr>
            <w:tcW w:w="2427" w:type="dxa"/>
            <w:vMerge/>
            <w:tcBorders>
              <w:top w:val="single" w:sz="18" w:space="0" w:color="8064A2"/>
              <w:left w:val="single" w:sz="24" w:space="0" w:color="8064A2"/>
              <w:bottom w:val="single" w:sz="8" w:space="0" w:color="8064A2"/>
              <w:right w:val="single" w:sz="8" w:space="0" w:color="8064A2"/>
            </w:tcBorders>
            <w:shd w:val="clear" w:color="auto" w:fill="E0D8E9"/>
          </w:tcPr>
          <w:p w:rsidR="005737C1" w:rsidRDefault="005737C1"/>
        </w:tc>
        <w:tc>
          <w:tcPr>
            <w:tcW w:w="2252" w:type="dxa"/>
            <w:vMerge/>
            <w:tcBorders>
              <w:top w:val="single" w:sz="18" w:space="0" w:color="8064A2"/>
              <w:left w:val="single" w:sz="8" w:space="0" w:color="8064A2"/>
              <w:bottom w:val="single" w:sz="8" w:space="0" w:color="8064A2"/>
              <w:right w:val="single" w:sz="8" w:space="0" w:color="8064A2"/>
            </w:tcBorders>
            <w:shd w:val="clear" w:color="auto" w:fill="E0D8E9"/>
          </w:tcPr>
          <w:p w:rsidR="005737C1" w:rsidRDefault="005737C1"/>
        </w:tc>
        <w:tc>
          <w:tcPr>
            <w:tcW w:w="1843" w:type="dxa"/>
            <w:gridSpan w:val="2"/>
            <w:vMerge/>
            <w:tcBorders>
              <w:top w:val="single" w:sz="18" w:space="0" w:color="8064A2"/>
              <w:left w:val="single" w:sz="8" w:space="0" w:color="8064A2"/>
              <w:bottom w:val="single" w:sz="8" w:space="0" w:color="8064A2"/>
              <w:right w:val="single" w:sz="12" w:space="0" w:color="8064A2"/>
            </w:tcBorders>
            <w:shd w:val="clear" w:color="auto" w:fill="E0D8E9"/>
          </w:tcPr>
          <w:p w:rsidR="005737C1" w:rsidRDefault="005737C1"/>
        </w:tc>
        <w:tc>
          <w:tcPr>
            <w:tcW w:w="2126" w:type="dxa"/>
            <w:tcBorders>
              <w:top w:val="single" w:sz="8" w:space="0" w:color="8064A2"/>
              <w:left w:val="single" w:sz="12"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EN VÍAS DE ADQUISICIÓN</w:t>
            </w:r>
          </w:p>
        </w:tc>
        <w:tc>
          <w:tcPr>
            <w:tcW w:w="1842" w:type="dxa"/>
            <w:tcBorders>
              <w:top w:val="single" w:sz="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ADQUIRIDO</w:t>
            </w:r>
          </w:p>
        </w:tc>
        <w:tc>
          <w:tcPr>
            <w:tcW w:w="2126" w:type="dxa"/>
            <w:tcBorders>
              <w:top w:val="single" w:sz="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AVANZADO</w:t>
            </w:r>
          </w:p>
        </w:tc>
        <w:tc>
          <w:tcPr>
            <w:tcW w:w="2692" w:type="dxa"/>
            <w:tcBorders>
              <w:top w:val="single" w:sz="8" w:space="0" w:color="8064A2"/>
              <w:left w:val="single" w:sz="8"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EXCELENTE</w:t>
            </w:r>
          </w:p>
        </w:tc>
      </w:tr>
      <w:tr w:rsidR="005737C1">
        <w:tblPrEx>
          <w:shd w:val="clear" w:color="auto" w:fill="CDD4E9"/>
        </w:tblPrEx>
        <w:trPr>
          <w:trHeight w:val="5294"/>
        </w:trPr>
        <w:tc>
          <w:tcPr>
            <w:tcW w:w="2427" w:type="dxa"/>
            <w:vMerge w:val="restart"/>
            <w:tcBorders>
              <w:top w:val="single" w:sz="8" w:space="0" w:color="8064A2"/>
              <w:left w:val="single" w:sz="24" w:space="0" w:color="8064A2"/>
              <w:bottom w:val="single" w:sz="24"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Lista"/>
              <w:numPr>
                <w:ilvl w:val="0"/>
                <w:numId w:val="6"/>
              </w:numPr>
              <w:spacing w:before="0" w:after="106" w:line="260" w:lineRule="exact"/>
              <w:jc w:val="left"/>
              <w:rPr>
                <w:sz w:val="19"/>
                <w:szCs w:val="19"/>
              </w:rPr>
            </w:pPr>
            <w:r>
              <w:rPr>
                <w:rStyle w:val="Ninguno"/>
                <w:sz w:val="19"/>
                <w:szCs w:val="19"/>
              </w:rPr>
              <w:t>Los hongos.</w:t>
            </w:r>
          </w:p>
          <w:p w:rsidR="005737C1" w:rsidRDefault="003205C6">
            <w:pPr>
              <w:pStyle w:val="Lista"/>
              <w:numPr>
                <w:ilvl w:val="0"/>
                <w:numId w:val="6"/>
              </w:numPr>
              <w:spacing w:before="0" w:after="106" w:line="260" w:lineRule="exact"/>
              <w:jc w:val="left"/>
              <w:rPr>
                <w:sz w:val="19"/>
                <w:szCs w:val="19"/>
              </w:rPr>
            </w:pPr>
            <w:r>
              <w:rPr>
                <w:rStyle w:val="Ninguno"/>
                <w:sz w:val="19"/>
                <w:szCs w:val="19"/>
              </w:rPr>
              <w:t>Los protoctistas.</w:t>
            </w:r>
          </w:p>
          <w:p w:rsidR="005737C1" w:rsidRDefault="003205C6">
            <w:pPr>
              <w:pStyle w:val="Lista"/>
              <w:numPr>
                <w:ilvl w:val="0"/>
                <w:numId w:val="6"/>
              </w:numPr>
              <w:spacing w:before="0" w:after="106" w:line="260" w:lineRule="exact"/>
              <w:jc w:val="left"/>
              <w:rPr>
                <w:sz w:val="19"/>
                <w:szCs w:val="19"/>
              </w:rPr>
            </w:pPr>
            <w:r>
              <w:rPr>
                <w:rStyle w:val="Ninguno"/>
                <w:sz w:val="19"/>
                <w:szCs w:val="19"/>
              </w:rPr>
              <w:t>Las bacterias. Los virus.</w:t>
            </w:r>
          </w:p>
          <w:p w:rsidR="005737C1" w:rsidRPr="003205C6" w:rsidRDefault="003205C6" w:rsidP="003205C6">
            <w:pPr>
              <w:pStyle w:val="Lista"/>
              <w:numPr>
                <w:ilvl w:val="0"/>
                <w:numId w:val="6"/>
              </w:numPr>
              <w:spacing w:before="0" w:after="106" w:line="260" w:lineRule="exact"/>
              <w:jc w:val="left"/>
              <w:rPr>
                <w:sz w:val="19"/>
                <w:szCs w:val="19"/>
              </w:rPr>
            </w:pPr>
            <w:r>
              <w:rPr>
                <w:rStyle w:val="Ninguno"/>
                <w:sz w:val="19"/>
                <w:szCs w:val="19"/>
              </w:rPr>
              <w:t>Identificación y explicación de las principales características del reino de los hongos, las bacterias, las algas y los protozoos.</w:t>
            </w:r>
          </w:p>
        </w:tc>
        <w:tc>
          <w:tcPr>
            <w:tcW w:w="2252"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sz w:val="19"/>
                <w:szCs w:val="19"/>
              </w:rPr>
              <w:t>Conocer diferentes niveles de clasificación de los seres vivos, atendiendo a sus características y tipos.</w:t>
            </w:r>
          </w:p>
        </w:tc>
        <w:tc>
          <w:tcPr>
            <w:tcW w:w="1843" w:type="dxa"/>
            <w:gridSpan w:val="2"/>
            <w:tcBorders>
              <w:top w:val="single" w:sz="8" w:space="0" w:color="8064A2"/>
              <w:left w:val="single" w:sz="8"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sz w:val="19"/>
                <w:szCs w:val="19"/>
              </w:rPr>
              <w:t>Observa e identifica las características y clasifica los seres vivos: reino animal, reino de las plantas, reino de los hongos, otros reinos.</w:t>
            </w:r>
          </w:p>
        </w:tc>
        <w:tc>
          <w:tcPr>
            <w:tcW w:w="2126"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Fonts w:ascii="Arial" w:hAnsi="Arial"/>
                <w:sz w:val="19"/>
                <w:szCs w:val="19"/>
              </w:rPr>
              <w:t>Conoce y enumera algunas características de los seres vivos. Lo hace de forma general o en los mismos términos del texto. Identifica únicamente las especies muy reconocidas.</w:t>
            </w:r>
          </w:p>
        </w:tc>
        <w:tc>
          <w:tcPr>
            <w:tcW w:w="1842"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Fonts w:ascii="Arial" w:hAnsi="Arial"/>
                <w:sz w:val="19"/>
                <w:szCs w:val="19"/>
              </w:rPr>
              <w:t>Identifica y describe adecuadamente las características y funciones vitales de los seres vivos y establece relaciones. Identifica un mayor número de especies, señala las especies que predominan en su entorno y detalla algunas de sus características.</w:t>
            </w:r>
          </w:p>
        </w:tc>
        <w:tc>
          <w:tcPr>
            <w:tcW w:w="2126"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Fonts w:ascii="Arial" w:hAnsi="Arial"/>
                <w:sz w:val="19"/>
                <w:szCs w:val="19"/>
              </w:rPr>
              <w:t>Identifica y explica características y funciones vitales de los seres vivos. Relaciona ideas, aporta ejemplos y muestra interés por ampliar los contenidos y conocer otras especies o características que no se han trabajado en el aula. Explica las características individuales de los seres vivos y los sitúa en la zona en la que se encuentran.</w:t>
            </w:r>
          </w:p>
        </w:tc>
        <w:tc>
          <w:tcPr>
            <w:tcW w:w="2692"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Fonts w:ascii="Arial" w:hAnsi="Arial"/>
                <w:sz w:val="19"/>
                <w:szCs w:val="19"/>
              </w:rPr>
              <w:t>Explica las características; relaciona y generaliza ideas o conceptos; aporta ejemplos propios e información de otras fuentes. Realiza trabajos dibujando y escribiendo datos informativos sobre los seres vivos que explican con detalle su contenido. Expone la diversidad que podemos encontrar, explica las razones por las que nos encontramos unos tipos y no otros. Busca nuevas especies (tanto las que abundan como las que están en peligro de extinción) y recoge información sobre ellas para añadirlas a las que ya conoce.</w:t>
            </w:r>
          </w:p>
        </w:tc>
      </w:tr>
      <w:tr w:rsidR="005737C1">
        <w:tblPrEx>
          <w:shd w:val="clear" w:color="auto" w:fill="CDD4E9"/>
        </w:tblPrEx>
        <w:trPr>
          <w:trHeight w:val="5314"/>
        </w:trPr>
        <w:tc>
          <w:tcPr>
            <w:tcW w:w="2427" w:type="dxa"/>
            <w:vMerge/>
            <w:tcBorders>
              <w:top w:val="single" w:sz="8" w:space="0" w:color="8064A2"/>
              <w:left w:val="single" w:sz="24" w:space="0" w:color="8064A2"/>
              <w:bottom w:val="single" w:sz="24" w:space="0" w:color="8064A2"/>
              <w:right w:val="single" w:sz="8" w:space="0" w:color="8064A2"/>
            </w:tcBorders>
            <w:shd w:val="clear" w:color="auto" w:fill="auto"/>
          </w:tcPr>
          <w:p w:rsidR="005737C1" w:rsidRDefault="005737C1"/>
        </w:tc>
        <w:tc>
          <w:tcPr>
            <w:tcW w:w="2252" w:type="dxa"/>
            <w:tcBorders>
              <w:top w:val="single" w:sz="8" w:space="0" w:color="8064A2"/>
              <w:left w:val="single" w:sz="8" w:space="0" w:color="8064A2"/>
              <w:bottom w:val="single" w:sz="24"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sz w:val="19"/>
                <w:szCs w:val="19"/>
              </w:rPr>
              <w:t>Usar medios tecnológicos respetando las normas de uso, de seguridad y mantenimiento de los instrumentos de observación y de los materiales de trabajo, mostrando interés por la observación y el estudio riguroso de todos los seres vivos, y hábitos de respeto y cuidado hacia los seres vivos.</w:t>
            </w:r>
          </w:p>
        </w:tc>
        <w:tc>
          <w:tcPr>
            <w:tcW w:w="1843" w:type="dxa"/>
            <w:gridSpan w:val="2"/>
            <w:tcBorders>
              <w:top w:val="single" w:sz="8" w:space="0" w:color="8064A2"/>
              <w:left w:val="single" w:sz="8"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sz w:val="19"/>
                <w:szCs w:val="19"/>
              </w:rPr>
              <w:t>Manifiesta una cierta precisión y rigor en la observación y en la elaboración de los trabajos.</w:t>
            </w:r>
          </w:p>
        </w:tc>
        <w:tc>
          <w:tcPr>
            <w:tcW w:w="2126" w:type="dxa"/>
            <w:tcBorders>
              <w:top w:val="single" w:sz="8" w:space="0" w:color="8064A2"/>
              <w:left w:val="single" w:sz="12" w:space="0" w:color="8064A2"/>
              <w:bottom w:val="single" w:sz="24"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Conoce y enumera algunas características de los seres vivos. Lo hace de forma general o en los mismos términos del texto. Identifica únicamente las especies muy reconocidas.</w:t>
            </w:r>
          </w:p>
        </w:tc>
        <w:tc>
          <w:tcPr>
            <w:tcW w:w="1842" w:type="dxa"/>
            <w:tcBorders>
              <w:top w:val="single" w:sz="8" w:space="0" w:color="8064A2"/>
              <w:left w:val="single" w:sz="8" w:space="0" w:color="8064A2"/>
              <w:bottom w:val="single" w:sz="24"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Identifica y describe adecuadamente las características y funciones vitales de los seres vivos y establece relaciones. Identifica un mayor número de especies, señala las especies que predominan en su entorno y detalla algunas de sus características.</w:t>
            </w:r>
          </w:p>
        </w:tc>
        <w:tc>
          <w:tcPr>
            <w:tcW w:w="2126" w:type="dxa"/>
            <w:tcBorders>
              <w:top w:val="single" w:sz="8" w:space="0" w:color="8064A2"/>
              <w:left w:val="single" w:sz="8" w:space="0" w:color="8064A2"/>
              <w:bottom w:val="single" w:sz="24"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Identifica y explica características y funciones vitales de los seres vivos. Relaciona ideas, aporta ejemplos y muestra interés por ampliar los contenidos y conocer otras especies o características que no se han trabajado en el aula. Explica las características individuales de los seres vivos y los sitúa en la zona en la que se encuentran.</w:t>
            </w:r>
          </w:p>
        </w:tc>
        <w:tc>
          <w:tcPr>
            <w:tcW w:w="2692" w:type="dxa"/>
            <w:tcBorders>
              <w:top w:val="single" w:sz="8" w:space="0" w:color="8064A2"/>
              <w:left w:val="single" w:sz="8" w:space="0" w:color="8064A2"/>
              <w:bottom w:val="single" w:sz="24" w:space="0" w:color="8064A2"/>
              <w:right w:val="single" w:sz="24"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Explica las características; relaciona y generaliza ideas o conceptos; aporta ejemplos propios e información de otras fuentes. Realiza trabajos dibujando y escribiendo datos informativos sobre los seres vivos que explican con detalle su contenido. Expone la diversidad que podemos encontrar, explica las razones por las que nos encontramos unos tipos y no otros. Busca nuevas especies (tanto las que abundan como las que están en peligro de extinción) y recoge información sobre ellas para añadirlas a las que ya conoce.</w:t>
            </w:r>
          </w:p>
        </w:tc>
      </w:tr>
    </w:tbl>
    <w:p w:rsidR="005737C1" w:rsidRDefault="005737C1">
      <w:pPr>
        <w:pStyle w:val="Cuerpo"/>
        <w:widowControl w:val="0"/>
      </w:pPr>
    </w:p>
    <w:p w:rsidR="005737C1" w:rsidRDefault="005737C1">
      <w:pPr>
        <w:pStyle w:val="Cuerpo"/>
      </w:pPr>
    </w:p>
    <w:tbl>
      <w:tblPr>
        <w:tblStyle w:val="TableNormal"/>
        <w:tblW w:w="133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5355"/>
        <w:gridCol w:w="2674"/>
        <w:gridCol w:w="2674"/>
        <w:gridCol w:w="2675"/>
      </w:tblGrid>
      <w:tr w:rsidR="005737C1">
        <w:trPr>
          <w:trHeight w:val="593"/>
          <w:tblHeader/>
        </w:trPr>
        <w:tc>
          <w:tcPr>
            <w:tcW w:w="5355" w:type="dxa"/>
            <w:tcBorders>
              <w:top w:val="single" w:sz="18" w:space="0" w:color="8064A2"/>
              <w:left w:val="single" w:sz="24" w:space="0" w:color="8064A2"/>
              <w:bottom w:val="single" w:sz="8" w:space="0" w:color="8064A2"/>
              <w:right w:val="single" w:sz="12"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lastRenderedPageBreak/>
              <w:t>DISEÑO DE ACTIVIDADES ESPECÍFICAS DEL TEMA</w:t>
            </w:r>
          </w:p>
        </w:tc>
        <w:tc>
          <w:tcPr>
            <w:tcW w:w="2674" w:type="dxa"/>
            <w:tcBorders>
              <w:top w:val="single" w:sz="18" w:space="0" w:color="8064A2"/>
              <w:left w:val="single" w:sz="12"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Modelo metodológico</w:t>
            </w:r>
          </w:p>
        </w:tc>
        <w:tc>
          <w:tcPr>
            <w:tcW w:w="2674" w:type="dxa"/>
            <w:tcBorders>
              <w:top w:val="single" w:sz="1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Procedimientos metodológicos</w:t>
            </w:r>
          </w:p>
        </w:tc>
        <w:tc>
          <w:tcPr>
            <w:tcW w:w="2675" w:type="dxa"/>
            <w:tcBorders>
              <w:top w:val="single" w:sz="18" w:space="0" w:color="8064A2"/>
              <w:left w:val="single" w:sz="8"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Agrupamientos</w:t>
            </w:r>
          </w:p>
        </w:tc>
      </w:tr>
      <w:tr w:rsidR="005737C1">
        <w:tblPrEx>
          <w:shd w:val="clear" w:color="auto" w:fill="CDD4E9"/>
        </w:tblPrEx>
        <w:trPr>
          <w:trHeight w:val="1339"/>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roofErr w:type="spellStart"/>
            <w:r>
              <w:rPr>
                <w:rFonts w:ascii="Arial Hebrew Scholar" w:eastAsia="Calibri" w:hAnsi="Arial Hebrew Scholar" w:cs="Calibri"/>
                <w:color w:val="000000"/>
                <w:u w:color="000000"/>
              </w:rPr>
              <w:t>Experimento</w:t>
            </w:r>
            <w:proofErr w:type="spellEnd"/>
            <w:r>
              <w:rPr>
                <w:rFonts w:ascii="Arial Hebrew Scholar" w:eastAsia="Calibri" w:hAnsi="Arial Hebrew Scholar" w:cs="Calibri"/>
                <w:color w:val="000000"/>
                <w:u w:color="000000"/>
              </w:rPr>
              <w:t xml:space="preserve"> con </w:t>
            </w:r>
            <w:proofErr w:type="spellStart"/>
            <w:r>
              <w:rPr>
                <w:rFonts w:ascii="Arial Hebrew Scholar" w:eastAsia="Calibri" w:hAnsi="Arial Hebrew Scholar" w:cs="Calibri"/>
                <w:color w:val="000000"/>
                <w:u w:color="000000"/>
              </w:rPr>
              <w:t>hongos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que</w:t>
            </w:r>
            <w:proofErr w:type="spellEnd"/>
            <w:r>
              <w:rPr>
                <w:rFonts w:ascii="Arial Hebrew Scholar" w:eastAsia="Calibri" w:hAnsi="Arial Hebrew Scholar" w:cs="Calibri"/>
                <w:color w:val="000000"/>
                <w:u w:color="000000"/>
              </w:rPr>
              <w:t xml:space="preserve"> los </w:t>
            </w:r>
            <w:proofErr w:type="spellStart"/>
            <w:r>
              <w:rPr>
                <w:rFonts w:ascii="Arial Hebrew Scholar" w:eastAsia="Calibri" w:hAnsi="Arial Hebrew Scholar" w:cs="Calibri"/>
                <w:color w:val="000000"/>
                <w:u w:color="000000"/>
              </w:rPr>
              <w:t>alumnos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traían</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sus</w:t>
            </w:r>
            <w:proofErr w:type="spellEnd"/>
            <w:r>
              <w:rPr>
                <w:rFonts w:ascii="Arial Hebrew Scholar" w:eastAsia="Calibri" w:hAnsi="Arial Hebrew Scholar" w:cs="Calibri"/>
                <w:color w:val="000000"/>
                <w:u w:color="000000"/>
              </w:rPr>
              <w:t xml:space="preserve"> casas y </w:t>
            </w:r>
            <w:proofErr w:type="spellStart"/>
            <w:r>
              <w:rPr>
                <w:rFonts w:ascii="Arial Hebrew Scholar" w:eastAsia="Calibri" w:hAnsi="Arial Hebrew Scholar" w:cs="Calibri"/>
                <w:color w:val="000000"/>
                <w:u w:color="000000"/>
              </w:rPr>
              <w:t>que</w:t>
            </w:r>
            <w:proofErr w:type="spellEnd"/>
            <w:r>
              <w:rPr>
                <w:rFonts w:ascii="Arial Hebrew Scholar" w:eastAsia="Calibri" w:hAnsi="Arial Hebrew Scholar" w:cs="Calibri"/>
                <w:color w:val="000000"/>
                <w:u w:color="000000"/>
              </w:rPr>
              <w:t xml:space="preserve"> se </w:t>
            </w:r>
            <w:proofErr w:type="spellStart"/>
            <w:r>
              <w:rPr>
                <w:rFonts w:ascii="Arial Hebrew Scholar" w:eastAsia="Calibri" w:hAnsi="Arial Hebrew Scholar" w:cs="Calibri"/>
                <w:color w:val="000000"/>
                <w:u w:color="000000"/>
              </w:rPr>
              <w:t>habían</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creado</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por</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inicio</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proceso</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descomposición</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alimentos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ya</w:t>
            </w:r>
            <w:proofErr w:type="spellEnd"/>
            <w:r>
              <w:rPr>
                <w:rFonts w:ascii="Arial Hebrew Scholar" w:eastAsia="Calibri" w:hAnsi="Arial Hebrew Scholar" w:cs="Calibri"/>
                <w:color w:val="000000"/>
                <w:u w:color="000000"/>
              </w:rPr>
              <w:t xml:space="preserve"> en mal </w:t>
            </w:r>
            <w:proofErr w:type="spellStart"/>
            <w:r>
              <w:rPr>
                <w:rFonts w:ascii="Arial Hebrew Scholar" w:eastAsia="Calibri" w:hAnsi="Arial Hebrew Scholar" w:cs="Calibri"/>
                <w:color w:val="000000"/>
                <w:u w:color="000000"/>
              </w:rPr>
              <w:t>estado</w:t>
            </w:r>
            <w:proofErr w:type="spellEnd"/>
            <w:r>
              <w:rPr>
                <w:rFonts w:ascii="Arial Hebrew Scholar" w:eastAsia="Calibri" w:hAnsi="Arial Hebrew Scholar" w:cs="Calibri"/>
                <w:color w:val="000000"/>
                <w:u w:color="000000"/>
              </w:rPr>
              <w:t>.</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roofErr w:type="spellStart"/>
            <w:r>
              <w:rPr>
                <w:rFonts w:ascii="Calibri" w:eastAsia="Calibri" w:hAnsi="Calibri" w:cs="Calibri"/>
                <w:color w:val="000000"/>
                <w:u w:color="000000"/>
              </w:rPr>
              <w:t>Trabajo</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por</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proyectos</w:t>
            </w:r>
            <w:proofErr w:type="spellEnd"/>
            <w:r>
              <w:rPr>
                <w:rFonts w:ascii="Calibri" w:eastAsia="Calibri" w:hAnsi="Calibri" w:cs="Calibri"/>
                <w:color w:val="000000"/>
                <w:u w:color="000000"/>
              </w:rPr>
              <w:t>.</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Personalización.</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Parejas o grupos pequeños.</w:t>
            </w:r>
          </w:p>
        </w:tc>
      </w:tr>
    </w:tbl>
    <w:p w:rsidR="005737C1" w:rsidRDefault="005737C1">
      <w:pPr>
        <w:pStyle w:val="Cuerpo"/>
      </w:pPr>
    </w:p>
    <w:tbl>
      <w:tblPr>
        <w:tblStyle w:val="TableNormal"/>
        <w:tblW w:w="133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3641"/>
        <w:gridCol w:w="9737"/>
      </w:tblGrid>
      <w:tr w:rsidR="005737C1">
        <w:trPr>
          <w:trHeight w:val="313"/>
          <w:tblHeader/>
        </w:trPr>
        <w:tc>
          <w:tcPr>
            <w:tcW w:w="13378" w:type="dxa"/>
            <w:gridSpan w:val="2"/>
            <w:tcBorders>
              <w:top w:val="single" w:sz="18" w:space="0" w:color="8064A2"/>
              <w:left w:val="single" w:sz="24"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CONTENIDOS TRANSVERSALES</w:t>
            </w:r>
          </w:p>
        </w:tc>
      </w:tr>
      <w:tr w:rsidR="005737C1">
        <w:trPr>
          <w:trHeight w:val="1348"/>
          <w:tblHeader/>
        </w:trPr>
        <w:tc>
          <w:tcPr>
            <w:tcW w:w="3641" w:type="dxa"/>
            <w:tcBorders>
              <w:top w:val="single" w:sz="8" w:space="0" w:color="8064A2"/>
              <w:left w:val="single" w:sz="24" w:space="0" w:color="8064A2"/>
              <w:bottom w:val="nil"/>
              <w:right w:val="single" w:sz="12" w:space="0" w:color="8064A2"/>
            </w:tcBorders>
            <w:shd w:val="clear" w:color="auto" w:fill="auto"/>
            <w:tcMar>
              <w:top w:w="80" w:type="dxa"/>
              <w:left w:w="80" w:type="dxa"/>
              <w:bottom w:w="80" w:type="dxa"/>
              <w:right w:w="80" w:type="dxa"/>
            </w:tcMar>
            <w:vAlign w:val="center"/>
          </w:tcPr>
          <w:p w:rsidR="005737C1" w:rsidRDefault="003205C6">
            <w:pPr>
              <w:pStyle w:val="Cuerpo"/>
              <w:jc w:val="center"/>
              <w:rPr>
                <w:rStyle w:val="Ninguno"/>
                <w:b/>
                <w:bCs/>
              </w:rPr>
            </w:pPr>
            <w:proofErr w:type="spellStart"/>
            <w:r>
              <w:rPr>
                <w:rStyle w:val="Ninguno"/>
                <w:b/>
                <w:bCs/>
              </w:rPr>
              <w:t>T.I.C.s</w:t>
            </w:r>
            <w:proofErr w:type="spellEnd"/>
          </w:p>
          <w:p w:rsidR="005737C1" w:rsidRDefault="005737C1">
            <w:pPr>
              <w:pStyle w:val="Cuerpo"/>
              <w:jc w:val="center"/>
              <w:rPr>
                <w:rStyle w:val="Ninguno"/>
                <w:b/>
                <w:bCs/>
              </w:rPr>
            </w:pPr>
          </w:p>
          <w:p w:rsidR="005737C1" w:rsidRDefault="006C635B">
            <w:pPr>
              <w:pStyle w:val="Lista"/>
              <w:numPr>
                <w:ilvl w:val="0"/>
                <w:numId w:val="7"/>
              </w:numPr>
              <w:spacing w:before="0" w:after="106" w:line="260" w:lineRule="exact"/>
              <w:jc w:val="left"/>
              <w:rPr>
                <w:rFonts w:ascii="Calibri" w:eastAsia="Calibri" w:hAnsi="Calibri" w:cs="Calibri"/>
                <w:b/>
                <w:bCs/>
                <w:sz w:val="19"/>
                <w:szCs w:val="19"/>
              </w:rPr>
            </w:pPr>
            <w:proofErr w:type="spellStart"/>
            <w:r>
              <w:rPr>
                <w:rStyle w:val="Ninguno"/>
                <w:rFonts w:eastAsia="Calibri" w:cs="Calibri"/>
                <w:sz w:val="19"/>
                <w:szCs w:val="19"/>
              </w:rPr>
              <w:t>LibroMedia</w:t>
            </w:r>
            <w:proofErr w:type="spellEnd"/>
            <w:r>
              <w:rPr>
                <w:rStyle w:val="Ninguno"/>
                <w:rFonts w:eastAsia="Calibri" w:cs="Calibri"/>
                <w:sz w:val="19"/>
                <w:szCs w:val="19"/>
              </w:rPr>
              <w:t xml:space="preserve"> de 5</w:t>
            </w:r>
            <w:r w:rsidR="003205C6">
              <w:rPr>
                <w:rStyle w:val="Ninguno"/>
                <w:rFonts w:eastAsia="Calibri" w:cs="Calibri"/>
                <w:sz w:val="19"/>
                <w:szCs w:val="19"/>
              </w:rPr>
              <w:t>º, actividades y recursos correspondientes a la unidad.</w:t>
            </w:r>
          </w:p>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Comprensión lectora. </w:t>
            </w:r>
            <w:r>
              <w:rPr>
                <w:rStyle w:val="Ninguno"/>
                <w:sz w:val="19"/>
                <w:szCs w:val="19"/>
              </w:rPr>
              <w:t xml:space="preserve">Texto de inicio de unidad. </w:t>
            </w:r>
            <w:r>
              <w:rPr>
                <w:rStyle w:val="Ninguno"/>
                <w:i/>
                <w:iCs/>
                <w:sz w:val="19"/>
                <w:szCs w:val="19"/>
              </w:rPr>
              <w:t>¿Cuál es la buena? (</w:t>
            </w:r>
            <w:r>
              <w:rPr>
                <w:rStyle w:val="Ninguno"/>
                <w:sz w:val="19"/>
                <w:szCs w:val="19"/>
              </w:rPr>
              <w:t>página 30).</w:t>
            </w:r>
          </w:p>
        </w:tc>
      </w:tr>
      <w:tr w:rsidR="005737C1">
        <w:trPr>
          <w:trHeight w:val="634"/>
          <w:tblHeader/>
        </w:trPr>
        <w:tc>
          <w:tcPr>
            <w:tcW w:w="3641" w:type="dxa"/>
            <w:tcBorders>
              <w:top w:val="nil"/>
              <w:left w:val="single" w:sz="24" w:space="0" w:color="8064A2"/>
              <w:bottom w:val="nil"/>
              <w:right w:val="single" w:sz="12" w:space="0" w:color="8064A2"/>
            </w:tcBorders>
            <w:shd w:val="clear" w:color="auto" w:fill="4472C4"/>
            <w:tcMar>
              <w:top w:w="0" w:type="dxa"/>
              <w:left w:w="0" w:type="dxa"/>
              <w:bottom w:w="0" w:type="dxa"/>
              <w:right w:w="0" w:type="dxa"/>
            </w:tcMar>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Expresión oral y escrita. </w:t>
            </w:r>
            <w:r>
              <w:rPr>
                <w:rStyle w:val="Ninguno"/>
                <w:sz w:val="19"/>
                <w:szCs w:val="19"/>
              </w:rPr>
              <w:t>Las setas comestibles (página 30).</w:t>
            </w:r>
          </w:p>
        </w:tc>
      </w:tr>
      <w:tr w:rsidR="005737C1">
        <w:trPr>
          <w:trHeight w:val="634"/>
          <w:tblHeader/>
        </w:trPr>
        <w:tc>
          <w:tcPr>
            <w:tcW w:w="3641" w:type="dxa"/>
            <w:tcBorders>
              <w:top w:val="nil"/>
              <w:left w:val="single" w:sz="24" w:space="0" w:color="8064A2"/>
              <w:bottom w:val="nil"/>
              <w:right w:val="single" w:sz="12" w:space="0" w:color="8064A2"/>
            </w:tcBorders>
            <w:shd w:val="clear" w:color="auto" w:fill="4472C4"/>
            <w:tcMar>
              <w:top w:w="0" w:type="dxa"/>
              <w:left w:w="0" w:type="dxa"/>
              <w:bottom w:w="0" w:type="dxa"/>
              <w:right w:w="0" w:type="dxa"/>
            </w:tcMar>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Comunicación audiovisual. </w:t>
            </w:r>
            <w:r>
              <w:rPr>
                <w:rStyle w:val="Ninguno"/>
                <w:sz w:val="19"/>
                <w:szCs w:val="19"/>
              </w:rPr>
              <w:t>Proceso de formación de la seta y el micelio de un hongo (página 33); ejemplos de protozoos (página 34); la forma de las bacterias (página 36).</w:t>
            </w:r>
          </w:p>
        </w:tc>
      </w:tr>
      <w:tr w:rsidR="005737C1">
        <w:trPr>
          <w:trHeight w:val="634"/>
          <w:tblHeader/>
        </w:trPr>
        <w:tc>
          <w:tcPr>
            <w:tcW w:w="3641" w:type="dxa"/>
            <w:tcBorders>
              <w:top w:val="nil"/>
              <w:left w:val="single" w:sz="24" w:space="0" w:color="8064A2"/>
              <w:bottom w:val="nil"/>
              <w:right w:val="single" w:sz="12" w:space="0" w:color="8064A2"/>
            </w:tcBorders>
            <w:shd w:val="clear" w:color="auto" w:fill="4472C4"/>
            <w:tcMar>
              <w:top w:w="0" w:type="dxa"/>
              <w:left w:w="0" w:type="dxa"/>
              <w:bottom w:w="0" w:type="dxa"/>
              <w:right w:w="0" w:type="dxa"/>
            </w:tcMar>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Emprendimiento</w:t>
            </w:r>
            <w:r>
              <w:rPr>
                <w:rStyle w:val="Ninguno"/>
                <w:b/>
                <w:bCs/>
                <w:i/>
                <w:iCs/>
                <w:sz w:val="19"/>
                <w:szCs w:val="19"/>
              </w:rPr>
              <w:t xml:space="preserve">. </w:t>
            </w:r>
            <w:r>
              <w:rPr>
                <w:rStyle w:val="Ninguno"/>
                <w:sz w:val="19"/>
                <w:szCs w:val="19"/>
              </w:rPr>
              <w:t>Elaboración de una historia de ciencia ficción sobre los virus; los protozoos en imágenes: ¿cuáles me gustan más?; realización de una maqueta con plastilina de un hongo con seta (página 41).</w:t>
            </w:r>
          </w:p>
        </w:tc>
      </w:tr>
      <w:tr w:rsidR="005737C1">
        <w:tblPrEx>
          <w:shd w:val="clear" w:color="auto" w:fill="CDD4E9"/>
        </w:tblPrEx>
        <w:trPr>
          <w:trHeight w:val="634"/>
        </w:trPr>
        <w:tc>
          <w:tcPr>
            <w:tcW w:w="3641" w:type="dxa"/>
            <w:tcBorders>
              <w:top w:val="nil"/>
              <w:left w:val="single" w:sz="24" w:space="0" w:color="8064A2"/>
              <w:bottom w:val="single" w:sz="24" w:space="0" w:color="8064A2"/>
              <w:right w:val="single" w:sz="12" w:space="0" w:color="8064A2"/>
            </w:tcBorders>
            <w:shd w:val="clear" w:color="auto" w:fill="CDD4E9"/>
            <w:tcMar>
              <w:top w:w="0" w:type="dxa"/>
              <w:left w:w="0" w:type="dxa"/>
              <w:bottom w:w="0" w:type="dxa"/>
              <w:right w:w="0" w:type="dxa"/>
            </w:tcMar>
          </w:tcPr>
          <w:p w:rsidR="005737C1" w:rsidRDefault="005737C1"/>
        </w:tc>
        <w:tc>
          <w:tcPr>
            <w:tcW w:w="9737" w:type="dxa"/>
            <w:tcBorders>
              <w:top w:val="single" w:sz="8" w:space="0" w:color="8064A2"/>
              <w:left w:val="single" w:sz="12" w:space="0" w:color="8064A2"/>
              <w:bottom w:val="single" w:sz="24"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El tratamiento de las Tecnologías de la Información y de la Comunicación. </w:t>
            </w:r>
            <w:r>
              <w:rPr>
                <w:rStyle w:val="Ninguno"/>
                <w:sz w:val="19"/>
                <w:szCs w:val="19"/>
              </w:rPr>
              <w:t>La fabricación del yogur; la flora bacteriana (página 37);</w:t>
            </w:r>
            <w:r>
              <w:rPr>
                <w:rStyle w:val="Ninguno"/>
                <w:b/>
                <w:bCs/>
                <w:sz w:val="19"/>
                <w:szCs w:val="19"/>
              </w:rPr>
              <w:t xml:space="preserve"> </w:t>
            </w:r>
            <w:r>
              <w:rPr>
                <w:rStyle w:val="Ninguno"/>
                <w:sz w:val="19"/>
                <w:szCs w:val="19"/>
              </w:rPr>
              <w:t>las algas como alimento y cosmético (página 40).</w:t>
            </w:r>
          </w:p>
        </w:tc>
      </w:tr>
    </w:tbl>
    <w:p w:rsidR="005737C1" w:rsidRDefault="005737C1">
      <w:pPr>
        <w:pStyle w:val="Cuerpo"/>
        <w:widowControl w:val="0"/>
      </w:pPr>
    </w:p>
    <w:p w:rsidR="005737C1" w:rsidRDefault="005737C1">
      <w:pPr>
        <w:pStyle w:val="Cuerpo"/>
      </w:pPr>
    </w:p>
    <w:p w:rsidR="005737C1" w:rsidRDefault="005737C1">
      <w:pPr>
        <w:pStyle w:val="Cuerpo"/>
      </w:pPr>
    </w:p>
    <w:tbl>
      <w:tblPr>
        <w:tblStyle w:val="TableNormal"/>
        <w:tblW w:w="153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2947"/>
        <w:gridCol w:w="1559"/>
        <w:gridCol w:w="1817"/>
        <w:gridCol w:w="1697"/>
        <w:gridCol w:w="1731"/>
        <w:gridCol w:w="2305"/>
        <w:gridCol w:w="3252"/>
      </w:tblGrid>
      <w:tr w:rsidR="005737C1">
        <w:trPr>
          <w:trHeight w:val="653"/>
          <w:tblHeader/>
        </w:trPr>
        <w:tc>
          <w:tcPr>
            <w:tcW w:w="8020" w:type="dxa"/>
            <w:gridSpan w:val="4"/>
            <w:tcBorders>
              <w:top w:val="single" w:sz="24" w:space="0" w:color="8064A2"/>
              <w:left w:val="single" w:sz="24" w:space="0" w:color="8064A2"/>
              <w:bottom w:val="single" w:sz="24" w:space="0" w:color="8064A2"/>
              <w:right w:val="single" w:sz="8" w:space="0" w:color="8064A2"/>
            </w:tcBorders>
            <w:shd w:val="clear" w:color="auto" w:fill="C4B5D4"/>
            <w:tcMar>
              <w:top w:w="80" w:type="dxa"/>
              <w:left w:w="80" w:type="dxa"/>
              <w:bottom w:w="80" w:type="dxa"/>
              <w:right w:w="80" w:type="dxa"/>
            </w:tcMar>
            <w:vAlign w:val="center"/>
          </w:tcPr>
          <w:p w:rsidR="005737C1" w:rsidRDefault="003205C6">
            <w:pPr>
              <w:pStyle w:val="Cuerpo"/>
              <w:rPr>
                <w:rStyle w:val="Ninguno"/>
                <w:rFonts w:ascii="Times New Roman" w:eastAsia="Times New Roman" w:hAnsi="Times New Roman" w:cs="Times New Roman"/>
                <w:b/>
                <w:bCs/>
              </w:rPr>
            </w:pPr>
            <w:r>
              <w:rPr>
                <w:rStyle w:val="Ninguno"/>
                <w:b/>
                <w:bCs/>
              </w:rPr>
              <w:lastRenderedPageBreak/>
              <w:t>CURSO</w:t>
            </w:r>
            <w:r>
              <w:rPr>
                <w:rStyle w:val="Ninguno"/>
                <w:rFonts w:ascii="Times New Roman" w:hAnsi="Times New Roman"/>
                <w:b/>
                <w:bCs/>
              </w:rPr>
              <w:t>: 5º PRIMARIA</w:t>
            </w:r>
          </w:p>
          <w:p w:rsidR="005737C1" w:rsidRDefault="003205C6">
            <w:pPr>
              <w:pStyle w:val="Cuerpo"/>
            </w:pPr>
            <w:r>
              <w:rPr>
                <w:rStyle w:val="Ninguno"/>
                <w:b/>
                <w:bCs/>
              </w:rPr>
              <w:t>ÁREA</w:t>
            </w:r>
            <w:r>
              <w:rPr>
                <w:rStyle w:val="Ninguno"/>
                <w:rFonts w:ascii="Times New Roman" w:hAnsi="Times New Roman"/>
                <w:b/>
                <w:bCs/>
              </w:rPr>
              <w:t>: CIENCIAS NATURALES</w:t>
            </w:r>
          </w:p>
        </w:tc>
        <w:tc>
          <w:tcPr>
            <w:tcW w:w="7288" w:type="dxa"/>
            <w:gridSpan w:val="3"/>
            <w:tcBorders>
              <w:top w:val="single" w:sz="24" w:space="0" w:color="8064A2"/>
              <w:left w:val="single" w:sz="8" w:space="0" w:color="8064A2"/>
              <w:bottom w:val="single" w:sz="24"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rPr>
              <w:t>UNIDAD</w:t>
            </w:r>
            <w:r>
              <w:rPr>
                <w:rStyle w:val="Ninguno"/>
                <w:rFonts w:ascii="Times New Roman" w:hAnsi="Times New Roman"/>
                <w:b/>
                <w:bCs/>
              </w:rPr>
              <w:t>:4 LOS ECOSISTEMAS</w:t>
            </w:r>
          </w:p>
        </w:tc>
      </w:tr>
      <w:tr w:rsidR="005737C1">
        <w:trPr>
          <w:trHeight w:val="344"/>
          <w:tblHeader/>
        </w:trPr>
        <w:tc>
          <w:tcPr>
            <w:tcW w:w="15308" w:type="dxa"/>
            <w:gridSpan w:val="7"/>
            <w:tcBorders>
              <w:top w:val="single" w:sz="24" w:space="0" w:color="8064A2"/>
              <w:left w:val="single" w:sz="24" w:space="0" w:color="8064A2"/>
              <w:bottom w:val="single" w:sz="18" w:space="0" w:color="8064A2"/>
              <w:right w:val="single" w:sz="24" w:space="0" w:color="8064A2"/>
            </w:tcBorders>
            <w:shd w:val="clear" w:color="auto" w:fill="C4B5D4"/>
            <w:tcMar>
              <w:top w:w="80" w:type="dxa"/>
              <w:left w:w="80" w:type="dxa"/>
              <w:bottom w:w="80" w:type="dxa"/>
              <w:right w:w="80" w:type="dxa"/>
            </w:tcMar>
            <w:vAlign w:val="center"/>
          </w:tcPr>
          <w:p w:rsidR="005737C1" w:rsidRDefault="003205C6">
            <w:pPr>
              <w:pStyle w:val="Cuerpo"/>
            </w:pPr>
            <w:r>
              <w:rPr>
                <w:rStyle w:val="Ninguno"/>
                <w:b/>
                <w:bCs/>
              </w:rPr>
              <w:t>TEMPORALIZACIÓN</w:t>
            </w:r>
            <w:r w:rsidR="0094587E">
              <w:rPr>
                <w:rStyle w:val="Ninguno"/>
                <w:rFonts w:ascii="Times New Roman" w:hAnsi="Times New Roman"/>
                <w:b/>
                <w:bCs/>
              </w:rPr>
              <w:t>:10</w:t>
            </w:r>
            <w:r>
              <w:rPr>
                <w:rStyle w:val="Ninguno"/>
                <w:rFonts w:ascii="Times New Roman" w:hAnsi="Times New Roman"/>
                <w:b/>
                <w:bCs/>
              </w:rPr>
              <w:t xml:space="preserve"> AL 26 DE ENERO</w:t>
            </w:r>
          </w:p>
        </w:tc>
      </w:tr>
      <w:tr w:rsidR="005737C1">
        <w:trPr>
          <w:trHeight w:val="379"/>
          <w:tblHeader/>
        </w:trPr>
        <w:tc>
          <w:tcPr>
            <w:tcW w:w="2947" w:type="dxa"/>
            <w:vMerge w:val="restart"/>
            <w:tcBorders>
              <w:top w:val="single" w:sz="18" w:space="0" w:color="8064A2"/>
              <w:left w:val="single" w:sz="24"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CONTENIDOS</w:t>
            </w:r>
          </w:p>
        </w:tc>
        <w:tc>
          <w:tcPr>
            <w:tcW w:w="1559" w:type="dxa"/>
            <w:vMerge w:val="restart"/>
            <w:tcBorders>
              <w:top w:val="single" w:sz="1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CRITERIOS</w:t>
            </w:r>
            <w:r>
              <w:rPr>
                <w:rStyle w:val="Ninguno"/>
                <w:rFonts w:ascii="Times New Roman" w:hAnsi="Times New Roman"/>
                <w:b/>
                <w:bCs/>
              </w:rPr>
              <w:t xml:space="preserve"> </w:t>
            </w:r>
            <w:r>
              <w:rPr>
                <w:rStyle w:val="Ninguno"/>
                <w:b/>
                <w:bCs/>
              </w:rPr>
              <w:t>DE</w:t>
            </w:r>
            <w:r>
              <w:rPr>
                <w:rStyle w:val="Ninguno"/>
                <w:rFonts w:ascii="Times New Roman" w:hAnsi="Times New Roman"/>
                <w:b/>
                <w:bCs/>
              </w:rPr>
              <w:t xml:space="preserve"> </w:t>
            </w:r>
            <w:r>
              <w:rPr>
                <w:rStyle w:val="Ninguno"/>
                <w:b/>
                <w:bCs/>
              </w:rPr>
              <w:t>EVALUACIÓN</w:t>
            </w:r>
          </w:p>
        </w:tc>
        <w:tc>
          <w:tcPr>
            <w:tcW w:w="1817" w:type="dxa"/>
            <w:vMerge w:val="restart"/>
            <w:tcBorders>
              <w:top w:val="single" w:sz="18" w:space="0" w:color="8064A2"/>
              <w:left w:val="single" w:sz="8" w:space="0" w:color="8064A2"/>
              <w:bottom w:val="single" w:sz="8" w:space="0" w:color="8064A2"/>
              <w:right w:val="single" w:sz="12"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ESTÁNDARES</w:t>
            </w:r>
            <w:r>
              <w:rPr>
                <w:rStyle w:val="Ninguno"/>
                <w:rFonts w:ascii="Times New Roman" w:hAnsi="Times New Roman"/>
                <w:b/>
                <w:bCs/>
              </w:rPr>
              <w:t xml:space="preserve"> </w:t>
            </w:r>
            <w:r>
              <w:rPr>
                <w:rStyle w:val="Ninguno"/>
                <w:b/>
                <w:bCs/>
              </w:rPr>
              <w:t>DE</w:t>
            </w:r>
            <w:r>
              <w:rPr>
                <w:rStyle w:val="Ninguno"/>
                <w:rFonts w:ascii="Times New Roman" w:hAnsi="Times New Roman"/>
                <w:b/>
                <w:bCs/>
              </w:rPr>
              <w:t xml:space="preserve"> </w:t>
            </w:r>
            <w:r>
              <w:rPr>
                <w:rStyle w:val="Ninguno"/>
                <w:b/>
                <w:bCs/>
              </w:rPr>
              <w:t>APRENDIZAJE</w:t>
            </w:r>
          </w:p>
        </w:tc>
        <w:tc>
          <w:tcPr>
            <w:tcW w:w="8985" w:type="dxa"/>
            <w:gridSpan w:val="4"/>
            <w:tcBorders>
              <w:top w:val="single" w:sz="18" w:space="0" w:color="8064A2"/>
              <w:left w:val="single" w:sz="12"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NIVELES DE ADQUISICIÓN</w:t>
            </w:r>
          </w:p>
        </w:tc>
      </w:tr>
      <w:tr w:rsidR="005737C1">
        <w:trPr>
          <w:trHeight w:val="860"/>
          <w:tblHeader/>
        </w:trPr>
        <w:tc>
          <w:tcPr>
            <w:tcW w:w="2947" w:type="dxa"/>
            <w:vMerge/>
            <w:tcBorders>
              <w:top w:val="single" w:sz="18" w:space="0" w:color="8064A2"/>
              <w:left w:val="single" w:sz="24" w:space="0" w:color="8064A2"/>
              <w:bottom w:val="single" w:sz="8" w:space="0" w:color="8064A2"/>
              <w:right w:val="single" w:sz="8" w:space="0" w:color="8064A2"/>
            </w:tcBorders>
            <w:shd w:val="clear" w:color="auto" w:fill="E0D8E9"/>
          </w:tcPr>
          <w:p w:rsidR="005737C1" w:rsidRDefault="005737C1"/>
        </w:tc>
        <w:tc>
          <w:tcPr>
            <w:tcW w:w="1559" w:type="dxa"/>
            <w:vMerge/>
            <w:tcBorders>
              <w:top w:val="single" w:sz="18" w:space="0" w:color="8064A2"/>
              <w:left w:val="single" w:sz="8" w:space="0" w:color="8064A2"/>
              <w:bottom w:val="single" w:sz="8" w:space="0" w:color="8064A2"/>
              <w:right w:val="single" w:sz="8" w:space="0" w:color="8064A2"/>
            </w:tcBorders>
            <w:shd w:val="clear" w:color="auto" w:fill="E0D8E9"/>
          </w:tcPr>
          <w:p w:rsidR="005737C1" w:rsidRDefault="005737C1"/>
        </w:tc>
        <w:tc>
          <w:tcPr>
            <w:tcW w:w="1817" w:type="dxa"/>
            <w:vMerge/>
            <w:tcBorders>
              <w:top w:val="single" w:sz="18" w:space="0" w:color="8064A2"/>
              <w:left w:val="single" w:sz="8" w:space="0" w:color="8064A2"/>
              <w:bottom w:val="single" w:sz="8" w:space="0" w:color="8064A2"/>
              <w:right w:val="single" w:sz="12" w:space="0" w:color="8064A2"/>
            </w:tcBorders>
            <w:shd w:val="clear" w:color="auto" w:fill="E0D8E9"/>
          </w:tcPr>
          <w:p w:rsidR="005737C1" w:rsidRDefault="005737C1"/>
        </w:tc>
        <w:tc>
          <w:tcPr>
            <w:tcW w:w="1697" w:type="dxa"/>
            <w:tcBorders>
              <w:top w:val="single" w:sz="8" w:space="0" w:color="8064A2"/>
              <w:left w:val="single" w:sz="12"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EN VÍAS DE ADQUISICIÓN</w:t>
            </w:r>
          </w:p>
        </w:tc>
        <w:tc>
          <w:tcPr>
            <w:tcW w:w="1731" w:type="dxa"/>
            <w:tcBorders>
              <w:top w:val="single" w:sz="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ADQUIRIDO</w:t>
            </w:r>
          </w:p>
        </w:tc>
        <w:tc>
          <w:tcPr>
            <w:tcW w:w="2305" w:type="dxa"/>
            <w:tcBorders>
              <w:top w:val="single" w:sz="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AVANZADO</w:t>
            </w:r>
          </w:p>
        </w:tc>
        <w:tc>
          <w:tcPr>
            <w:tcW w:w="3252" w:type="dxa"/>
            <w:tcBorders>
              <w:top w:val="single" w:sz="8" w:space="0" w:color="8064A2"/>
              <w:left w:val="single" w:sz="8"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EXCELENTE</w:t>
            </w:r>
          </w:p>
        </w:tc>
      </w:tr>
      <w:tr w:rsidR="005737C1">
        <w:tblPrEx>
          <w:shd w:val="clear" w:color="auto" w:fill="CDD4E9"/>
        </w:tblPrEx>
        <w:trPr>
          <w:trHeight w:val="3754"/>
        </w:trPr>
        <w:tc>
          <w:tcPr>
            <w:tcW w:w="2947" w:type="dxa"/>
            <w:vMerge w:val="restart"/>
            <w:tcBorders>
              <w:top w:val="single" w:sz="8" w:space="0" w:color="8064A2"/>
              <w:left w:val="single" w:sz="24" w:space="0" w:color="8064A2"/>
              <w:bottom w:val="single" w:sz="24"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Lista"/>
              <w:numPr>
                <w:ilvl w:val="0"/>
                <w:numId w:val="8"/>
              </w:numPr>
              <w:spacing w:before="0" w:after="106" w:line="260" w:lineRule="exact"/>
              <w:jc w:val="left"/>
              <w:rPr>
                <w:sz w:val="19"/>
                <w:szCs w:val="19"/>
              </w:rPr>
            </w:pPr>
            <w:r>
              <w:rPr>
                <w:rStyle w:val="Ninguno"/>
                <w:sz w:val="19"/>
                <w:szCs w:val="19"/>
              </w:rPr>
              <w:t>Los ecosistemas.</w:t>
            </w:r>
          </w:p>
          <w:p w:rsidR="005737C1" w:rsidRDefault="003205C6">
            <w:pPr>
              <w:pStyle w:val="Lista"/>
              <w:numPr>
                <w:ilvl w:val="0"/>
                <w:numId w:val="8"/>
              </w:numPr>
              <w:spacing w:before="0" w:after="106" w:line="260" w:lineRule="exact"/>
              <w:jc w:val="left"/>
              <w:rPr>
                <w:sz w:val="19"/>
                <w:szCs w:val="19"/>
              </w:rPr>
            </w:pPr>
            <w:r>
              <w:rPr>
                <w:rStyle w:val="Ninguno"/>
                <w:sz w:val="19"/>
                <w:szCs w:val="19"/>
              </w:rPr>
              <w:t>Los ecosistemas terrestres.</w:t>
            </w:r>
          </w:p>
          <w:p w:rsidR="005737C1" w:rsidRDefault="003205C6">
            <w:pPr>
              <w:pStyle w:val="Lista"/>
              <w:numPr>
                <w:ilvl w:val="0"/>
                <w:numId w:val="8"/>
              </w:numPr>
              <w:spacing w:before="0" w:after="106" w:line="260" w:lineRule="exact"/>
              <w:jc w:val="left"/>
              <w:rPr>
                <w:sz w:val="19"/>
                <w:szCs w:val="19"/>
              </w:rPr>
            </w:pPr>
            <w:r>
              <w:rPr>
                <w:rStyle w:val="Ninguno"/>
                <w:sz w:val="19"/>
                <w:szCs w:val="19"/>
              </w:rPr>
              <w:t>Los ecosistemas acuáticos.</w:t>
            </w:r>
          </w:p>
          <w:p w:rsidR="005737C1" w:rsidRPr="006C635B" w:rsidRDefault="003205C6" w:rsidP="006C635B">
            <w:pPr>
              <w:pStyle w:val="Lista"/>
              <w:numPr>
                <w:ilvl w:val="0"/>
                <w:numId w:val="8"/>
              </w:numPr>
              <w:spacing w:before="0" w:after="106" w:line="260" w:lineRule="exact"/>
              <w:jc w:val="left"/>
              <w:rPr>
                <w:sz w:val="19"/>
                <w:szCs w:val="19"/>
              </w:rPr>
            </w:pPr>
            <w:r>
              <w:rPr>
                <w:rStyle w:val="Ninguno"/>
                <w:sz w:val="19"/>
                <w:szCs w:val="19"/>
              </w:rPr>
              <w:t>Los ecosistemas de Madrid.</w:t>
            </w:r>
          </w:p>
        </w:tc>
        <w:tc>
          <w:tcPr>
            <w:tcW w:w="1559" w:type="dxa"/>
            <w:vMerge w:val="restart"/>
            <w:tcBorders>
              <w:top w:val="single" w:sz="8" w:space="0" w:color="8064A2"/>
              <w:left w:val="single" w:sz="8" w:space="0" w:color="8064A2"/>
              <w:bottom w:val="single" w:sz="24"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Fonts w:ascii="Arial" w:hAnsi="Arial"/>
                <w:sz w:val="19"/>
                <w:szCs w:val="19"/>
              </w:rPr>
              <w:t>Conocer las características y componentes de un ecosistema.</w:t>
            </w:r>
          </w:p>
        </w:tc>
        <w:tc>
          <w:tcPr>
            <w:tcW w:w="1817" w:type="dxa"/>
            <w:tcBorders>
              <w:top w:val="single" w:sz="8" w:space="0" w:color="8064A2"/>
              <w:left w:val="single" w:sz="8"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sz w:val="19"/>
                <w:szCs w:val="19"/>
              </w:rPr>
              <w:t>Observa e identifica las principales características y componentes de un ecosistema.</w:t>
            </w:r>
          </w:p>
        </w:tc>
        <w:tc>
          <w:tcPr>
            <w:tcW w:w="1697"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Enumera y describe de forma intuitiva o literal algunos ecosistemas y los seres que lo habitan.</w:t>
            </w:r>
          </w:p>
        </w:tc>
        <w:tc>
          <w:tcPr>
            <w:tcW w:w="1731"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Identifica y describe con sus propios términos ecosistemas y los elementos que los integran.</w:t>
            </w:r>
          </w:p>
        </w:tc>
        <w:tc>
          <w:tcPr>
            <w:tcW w:w="2305"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Identifica y explica ecosistemas terrestres y acuáticos y describe de forma detallada, clara y precisa sus características y los seres vivos que los habitan. Valora las relaciones que se dan en los ecosistemas, la cooperación y la interdependencia de los elementos y seres que los integran.</w:t>
            </w:r>
          </w:p>
        </w:tc>
        <w:tc>
          <w:tcPr>
            <w:tcW w:w="3252"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Identifica y explica ecosistemas terrestres y acuáticos y describe de forma detallada, clara y precisa sus características y los seres vivos que los habitan. Identifica y describe tipos de medios físicos y especies de seres vivos dentro de los grupos. Describe algunas relaciones que se dan en los ecosistemas, la cooperación y la interdependencia de los elementos y seres que los integran y argumenta la fragilidad de su equilibrio.</w:t>
            </w:r>
          </w:p>
        </w:tc>
      </w:tr>
      <w:tr w:rsidR="005737C1">
        <w:tblPrEx>
          <w:shd w:val="clear" w:color="auto" w:fill="CDD4E9"/>
        </w:tblPrEx>
        <w:trPr>
          <w:trHeight w:val="5094"/>
        </w:trPr>
        <w:tc>
          <w:tcPr>
            <w:tcW w:w="2947" w:type="dxa"/>
            <w:vMerge/>
            <w:tcBorders>
              <w:top w:val="single" w:sz="8" w:space="0" w:color="8064A2"/>
              <w:left w:val="single" w:sz="24" w:space="0" w:color="8064A2"/>
              <w:bottom w:val="single" w:sz="24" w:space="0" w:color="8064A2"/>
              <w:right w:val="single" w:sz="8" w:space="0" w:color="8064A2"/>
            </w:tcBorders>
            <w:shd w:val="clear" w:color="auto" w:fill="auto"/>
          </w:tcPr>
          <w:p w:rsidR="005737C1" w:rsidRDefault="005737C1"/>
        </w:tc>
        <w:tc>
          <w:tcPr>
            <w:tcW w:w="1559" w:type="dxa"/>
            <w:vMerge/>
            <w:tcBorders>
              <w:top w:val="single" w:sz="8" w:space="0" w:color="8064A2"/>
              <w:left w:val="single" w:sz="8" w:space="0" w:color="8064A2"/>
              <w:bottom w:val="single" w:sz="24" w:space="0" w:color="8064A2"/>
              <w:right w:val="single" w:sz="8" w:space="0" w:color="8064A2"/>
            </w:tcBorders>
            <w:shd w:val="clear" w:color="auto" w:fill="auto"/>
          </w:tcPr>
          <w:p w:rsidR="005737C1" w:rsidRDefault="005737C1"/>
        </w:tc>
        <w:tc>
          <w:tcPr>
            <w:tcW w:w="1817" w:type="dxa"/>
            <w:tcBorders>
              <w:top w:val="single" w:sz="8" w:space="0" w:color="8064A2"/>
              <w:left w:val="single" w:sz="8"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sz w:val="19"/>
                <w:szCs w:val="19"/>
              </w:rPr>
              <w:t>Reconoce y explica algunos ecosistemas: pradera, charca, bosque, litoral y ciudad, y los seres vivos que en ellos habitan.</w:t>
            </w:r>
          </w:p>
        </w:tc>
        <w:tc>
          <w:tcPr>
            <w:tcW w:w="1697" w:type="dxa"/>
            <w:tcBorders>
              <w:top w:val="single" w:sz="8" w:space="0" w:color="8064A2"/>
              <w:left w:val="single" w:sz="12" w:space="0" w:color="8064A2"/>
              <w:bottom w:val="single" w:sz="24"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Diferencia entre ecosistemas terrestres y acuáticos. Enumera y describe de forma intuitiva o literal algunos ecosistemas y los seres que lo habitan.</w:t>
            </w:r>
          </w:p>
        </w:tc>
        <w:tc>
          <w:tcPr>
            <w:tcW w:w="1731" w:type="dxa"/>
            <w:tcBorders>
              <w:top w:val="single" w:sz="8" w:space="0" w:color="8064A2"/>
              <w:left w:val="single" w:sz="8" w:space="0" w:color="8064A2"/>
              <w:bottom w:val="single" w:sz="24"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Identifica y describe con sus propios términos distintos ecosistemas y los seres vivos y elementos que los integran. Identifica y describe tipos de medios físicos y especies de seres vivos dentro de los grupos. Aporta ejemplos y muestra actitudes de interés y curiosidad.</w:t>
            </w:r>
          </w:p>
        </w:tc>
        <w:tc>
          <w:tcPr>
            <w:tcW w:w="2305" w:type="dxa"/>
            <w:tcBorders>
              <w:top w:val="single" w:sz="8" w:space="0" w:color="8064A2"/>
              <w:left w:val="single" w:sz="8" w:space="0" w:color="8064A2"/>
              <w:bottom w:val="single" w:sz="24"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Explica ecosistemas y los seres vivos que los habitan. Identifica y describe tipos de medios físicos y especies de seres vivos dentro de los grupos. Valora las relaciones que se dan en los ecosistemas, la cooperación y la interdependencia de los elementos y seres que los integran. Expresa relaciones entre la información adquirida y sus conocimientos previos. Aporta ejemplos y muestra actitudes de interés y curiosidad.</w:t>
            </w:r>
          </w:p>
        </w:tc>
        <w:tc>
          <w:tcPr>
            <w:tcW w:w="3252" w:type="dxa"/>
            <w:tcBorders>
              <w:top w:val="single" w:sz="8" w:space="0" w:color="8064A2"/>
              <w:left w:val="single" w:sz="8" w:space="0" w:color="8064A2"/>
              <w:bottom w:val="single" w:sz="24" w:space="0" w:color="8064A2"/>
              <w:right w:val="single" w:sz="24"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Explica ecosistemas y los seres vivos que los habitan. Identifica y describe tipos de medios físicos y especies de seres vivos dentro de los grupos. Describe algunas relaciones que se dan en los ecosistemas, la cooperación y la interdependencia de los elementos y seres que los integran y argumenta la fragilidad de su equilibrio. Expresa relaciones entre la información adquirida y sus conocimientos previos y las sistematiza. Aporta conclusiones propias adecuadas, amplía sus ejemplos y muestra actitudes de interés y curiosidad.</w:t>
            </w:r>
          </w:p>
        </w:tc>
      </w:tr>
    </w:tbl>
    <w:p w:rsidR="005737C1" w:rsidRDefault="005737C1">
      <w:pPr>
        <w:pStyle w:val="Cuerpo"/>
        <w:widowControl w:val="0"/>
      </w:pPr>
    </w:p>
    <w:p w:rsidR="005737C1" w:rsidRDefault="005737C1">
      <w:pPr>
        <w:pStyle w:val="Cuerpo"/>
      </w:pPr>
    </w:p>
    <w:tbl>
      <w:tblPr>
        <w:tblStyle w:val="TableNormal"/>
        <w:tblW w:w="133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5355"/>
        <w:gridCol w:w="2674"/>
        <w:gridCol w:w="2674"/>
        <w:gridCol w:w="2675"/>
      </w:tblGrid>
      <w:tr w:rsidR="005737C1">
        <w:trPr>
          <w:trHeight w:val="593"/>
          <w:tblHeader/>
        </w:trPr>
        <w:tc>
          <w:tcPr>
            <w:tcW w:w="5355" w:type="dxa"/>
            <w:tcBorders>
              <w:top w:val="single" w:sz="18" w:space="0" w:color="8064A2"/>
              <w:left w:val="single" w:sz="24" w:space="0" w:color="8064A2"/>
              <w:bottom w:val="single" w:sz="8" w:space="0" w:color="8064A2"/>
              <w:right w:val="single" w:sz="12"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lastRenderedPageBreak/>
              <w:t>DISEÑO DE ACTIVIDADES ESPECÍFICAS DEL TEMA</w:t>
            </w:r>
          </w:p>
        </w:tc>
        <w:tc>
          <w:tcPr>
            <w:tcW w:w="2674" w:type="dxa"/>
            <w:tcBorders>
              <w:top w:val="single" w:sz="18" w:space="0" w:color="8064A2"/>
              <w:left w:val="single" w:sz="12"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Modelo metodológico</w:t>
            </w:r>
          </w:p>
        </w:tc>
        <w:tc>
          <w:tcPr>
            <w:tcW w:w="2674" w:type="dxa"/>
            <w:tcBorders>
              <w:top w:val="single" w:sz="1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Procedimientos metodológicos</w:t>
            </w:r>
          </w:p>
        </w:tc>
        <w:tc>
          <w:tcPr>
            <w:tcW w:w="2675" w:type="dxa"/>
            <w:tcBorders>
              <w:top w:val="single" w:sz="18" w:space="0" w:color="8064A2"/>
              <w:left w:val="single" w:sz="8"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Agrupamientos</w:t>
            </w:r>
          </w:p>
        </w:tc>
      </w:tr>
      <w:tr w:rsidR="005737C1">
        <w:tblPrEx>
          <w:shd w:val="clear" w:color="auto" w:fill="CDD4E9"/>
        </w:tblPrEx>
        <w:trPr>
          <w:trHeight w:val="1009"/>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roofErr w:type="spellStart"/>
            <w:r>
              <w:rPr>
                <w:rFonts w:ascii="Arial Hebrew Scholar" w:eastAsia="Calibri" w:hAnsi="Arial Hebrew Scholar" w:cs="Calibri"/>
                <w:color w:val="000000"/>
                <w:u w:color="000000"/>
              </w:rPr>
              <w:t>Elaboración</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presentación</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diapositivas</w:t>
            </w:r>
            <w:proofErr w:type="spellEnd"/>
            <w:r>
              <w:rPr>
                <w:rFonts w:ascii="Arial Hebrew Scholar" w:eastAsia="Calibri" w:hAnsi="Arial Hebrew Scholar" w:cs="Calibri"/>
                <w:color w:val="000000"/>
                <w:u w:color="000000"/>
              </w:rPr>
              <w:t xml:space="preserve"> con Google Doc y posterior </w:t>
            </w:r>
            <w:proofErr w:type="spellStart"/>
            <w:r>
              <w:rPr>
                <w:rFonts w:ascii="Arial Hebrew Scholar" w:eastAsia="Calibri" w:hAnsi="Arial Hebrew Scholar" w:cs="Calibri"/>
                <w:color w:val="000000"/>
                <w:u w:color="000000"/>
              </w:rPr>
              <w:t>exposición</w:t>
            </w:r>
            <w:proofErr w:type="spellEnd"/>
            <w:r>
              <w:rPr>
                <w:rFonts w:ascii="Arial Hebrew Scholar" w:eastAsia="Calibri" w:hAnsi="Arial Hebrew Scholar" w:cs="Calibri"/>
                <w:color w:val="000000"/>
                <w:u w:color="000000"/>
              </w:rPr>
              <w:t xml:space="preserve"> a los </w:t>
            </w:r>
            <w:proofErr w:type="spellStart"/>
            <w:r>
              <w:rPr>
                <w:rFonts w:ascii="Arial Hebrew Scholar" w:eastAsia="Calibri" w:hAnsi="Arial Hebrew Scholar" w:cs="Calibri"/>
                <w:color w:val="000000"/>
                <w:u w:color="000000"/>
              </w:rPr>
              <w:t>compañeros</w:t>
            </w:r>
            <w:proofErr w:type="spellEnd"/>
            <w:r>
              <w:rPr>
                <w:rFonts w:ascii="Arial Hebrew Scholar" w:eastAsia="Calibri" w:hAnsi="Arial Hebrew Scholar" w:cs="Calibri"/>
                <w:color w:val="000000"/>
                <w:u w:color="000000"/>
              </w:rPr>
              <w:t>.</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roofErr w:type="spellStart"/>
            <w:r>
              <w:rPr>
                <w:rFonts w:ascii="Calibri" w:eastAsia="Calibri" w:hAnsi="Calibri" w:cs="Calibri"/>
                <w:color w:val="000000"/>
                <w:u w:color="000000"/>
              </w:rPr>
              <w:t>Trabajo</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por</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proyectos</w:t>
            </w:r>
            <w:proofErr w:type="spellEnd"/>
            <w:r>
              <w:rPr>
                <w:rFonts w:ascii="Calibri" w:eastAsia="Calibri" w:hAnsi="Calibri" w:cs="Calibri"/>
                <w:color w:val="000000"/>
                <w:u w:color="000000"/>
              </w:rPr>
              <w:t>.</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Personalización.</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Parejas o grupos pequeños.</w:t>
            </w:r>
          </w:p>
        </w:tc>
      </w:tr>
      <w:tr w:rsidR="005737C1">
        <w:tblPrEx>
          <w:shd w:val="clear" w:color="auto" w:fill="CDD4E9"/>
        </w:tblPrEx>
        <w:trPr>
          <w:trHeight w:val="1009"/>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roofErr w:type="spellStart"/>
            <w:r>
              <w:rPr>
                <w:rFonts w:ascii="Arial Hebrew Scholar" w:eastAsia="Calibri" w:hAnsi="Arial Hebrew Scholar" w:cs="Calibri"/>
                <w:color w:val="000000"/>
                <w:u w:color="000000"/>
              </w:rPr>
              <w:t>Visualización</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vídeos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que</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ayuden</w:t>
            </w:r>
            <w:proofErr w:type="spellEnd"/>
            <w:r>
              <w:rPr>
                <w:rFonts w:ascii="Arial Hebrew Scholar" w:eastAsia="Calibri" w:hAnsi="Arial Hebrew Scholar" w:cs="Calibri"/>
                <w:color w:val="000000"/>
                <w:u w:color="000000"/>
              </w:rPr>
              <w:t xml:space="preserve"> a </w:t>
            </w:r>
            <w:proofErr w:type="spellStart"/>
            <w:r>
              <w:rPr>
                <w:rFonts w:ascii="Arial Hebrew Scholar" w:eastAsia="Calibri" w:hAnsi="Arial Hebrew Scholar" w:cs="Calibri"/>
                <w:color w:val="000000"/>
                <w:u w:color="000000"/>
              </w:rPr>
              <w:t>comprender</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procesos</w:t>
            </w:r>
            <w:proofErr w:type="spellEnd"/>
            <w:r>
              <w:rPr>
                <w:rFonts w:ascii="Arial Hebrew Scholar" w:eastAsia="Calibri" w:hAnsi="Arial Hebrew Scholar" w:cs="Calibri"/>
                <w:color w:val="000000"/>
                <w:u w:color="000000"/>
              </w:rPr>
              <w:t xml:space="preserve"> y </w:t>
            </w:r>
            <w:proofErr w:type="spellStart"/>
            <w:r>
              <w:rPr>
                <w:rFonts w:ascii="Arial Hebrew Scholar" w:eastAsia="Calibri" w:hAnsi="Arial Hebrew Scholar" w:cs="Calibri"/>
                <w:color w:val="000000"/>
                <w:u w:color="000000"/>
              </w:rPr>
              <w:t>conceptos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difíciles</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entender</w:t>
            </w:r>
            <w:proofErr w:type="spellEnd"/>
            <w:r>
              <w:rPr>
                <w:rFonts w:ascii="Arial Hebrew Scholar" w:eastAsia="Calibri" w:hAnsi="Arial Hebrew Scholar" w:cs="Calibri"/>
                <w:color w:val="000000"/>
                <w:u w:color="000000"/>
              </w:rPr>
              <w:t>.</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roofErr w:type="spellStart"/>
            <w:r>
              <w:rPr>
                <w:rFonts w:ascii="Calibri" w:eastAsia="Calibri" w:hAnsi="Calibri" w:cs="Calibri"/>
                <w:color w:val="000000"/>
                <w:u w:color="000000"/>
              </w:rPr>
              <w:t>Modelo</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discursivo</w:t>
            </w:r>
            <w:proofErr w:type="spellEnd"/>
            <w:r>
              <w:rPr>
                <w:rFonts w:ascii="Calibri" w:eastAsia="Calibri" w:hAnsi="Calibri" w:cs="Calibri"/>
                <w:color w:val="000000"/>
                <w:u w:color="000000"/>
              </w:rPr>
              <w:t>/</w:t>
            </w:r>
            <w:proofErr w:type="spellStart"/>
            <w:r>
              <w:rPr>
                <w:rFonts w:ascii="Calibri" w:eastAsia="Calibri" w:hAnsi="Calibri" w:cs="Calibri"/>
                <w:color w:val="000000"/>
                <w:u w:color="000000"/>
              </w:rPr>
              <w:t>expositivo</w:t>
            </w:r>
            <w:proofErr w:type="spellEnd"/>
            <w:r>
              <w:rPr>
                <w:rFonts w:ascii="Calibri" w:eastAsia="Calibri" w:hAnsi="Calibri" w:cs="Calibri"/>
                <w:color w:val="000000"/>
                <w:u w:color="000000"/>
              </w:rPr>
              <w:t>.</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Interacción.</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Pequeño grupo./individual</w:t>
            </w:r>
          </w:p>
        </w:tc>
      </w:tr>
      <w:tr w:rsidR="005737C1">
        <w:tblPrEx>
          <w:shd w:val="clear" w:color="auto" w:fill="CDD4E9"/>
        </w:tblPrEx>
        <w:trPr>
          <w:trHeight w:val="680"/>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roofErr w:type="spellStart"/>
            <w:r>
              <w:rPr>
                <w:rFonts w:ascii="Arial Hebrew Scholar" w:eastAsia="Calibri" w:hAnsi="Arial Hebrew Scholar" w:cs="Calibri"/>
                <w:color w:val="000000"/>
                <w:u w:color="000000"/>
              </w:rPr>
              <w:t>Juegos</w:t>
            </w:r>
            <w:proofErr w:type="spellEnd"/>
            <w:r>
              <w:rPr>
                <w:rFonts w:ascii="Arial Hebrew Scholar" w:eastAsia="Calibri" w:hAnsi="Arial Hebrew Scholar" w:cs="Calibri"/>
                <w:color w:val="000000"/>
                <w:u w:color="000000"/>
              </w:rPr>
              <w:t xml:space="preserve"> online </w:t>
            </w:r>
            <w:proofErr w:type="spellStart"/>
            <w:r>
              <w:rPr>
                <w:rFonts w:ascii="Arial Hebrew Scholar" w:eastAsia="Calibri" w:hAnsi="Arial Hebrew Scholar" w:cs="Calibri"/>
                <w:color w:val="000000"/>
                <w:u w:color="000000"/>
              </w:rPr>
              <w:t>que</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ayudan</w:t>
            </w:r>
            <w:proofErr w:type="spellEnd"/>
            <w:r>
              <w:rPr>
                <w:rFonts w:ascii="Arial Hebrew Scholar" w:eastAsia="Calibri" w:hAnsi="Arial Hebrew Scholar" w:cs="Calibri"/>
                <w:color w:val="000000"/>
                <w:u w:color="000000"/>
              </w:rPr>
              <w:t xml:space="preserve"> a </w:t>
            </w:r>
            <w:proofErr w:type="spellStart"/>
            <w:r>
              <w:rPr>
                <w:rFonts w:ascii="Arial Hebrew Scholar" w:eastAsia="Calibri" w:hAnsi="Arial Hebrew Scholar" w:cs="Calibri"/>
                <w:color w:val="000000"/>
                <w:u w:color="000000"/>
              </w:rPr>
              <w:t>repasar</w:t>
            </w:r>
            <w:proofErr w:type="spellEnd"/>
            <w:r>
              <w:rPr>
                <w:rFonts w:ascii="Arial Hebrew Scholar" w:eastAsia="Calibri" w:hAnsi="Arial Hebrew Scholar" w:cs="Calibri"/>
                <w:color w:val="000000"/>
                <w:u w:color="000000"/>
              </w:rPr>
              <w:t xml:space="preserve"> los </w:t>
            </w:r>
            <w:proofErr w:type="spellStart"/>
            <w:r>
              <w:rPr>
                <w:rFonts w:ascii="Arial Hebrew Scholar" w:eastAsia="Calibri" w:hAnsi="Arial Hebrew Scholar" w:cs="Calibri"/>
                <w:color w:val="000000"/>
                <w:u w:color="000000"/>
              </w:rPr>
              <w:t>animales</w:t>
            </w:r>
            <w:proofErr w:type="spellEnd"/>
            <w:r>
              <w:rPr>
                <w:rFonts w:ascii="Arial Hebrew Scholar" w:eastAsia="Calibri" w:hAnsi="Arial Hebrew Scholar" w:cs="Calibri"/>
                <w:color w:val="000000"/>
                <w:u w:color="000000"/>
              </w:rPr>
              <w:t xml:space="preserve"> y </w:t>
            </w:r>
            <w:proofErr w:type="spellStart"/>
            <w:r>
              <w:rPr>
                <w:rFonts w:ascii="Arial Hebrew Scholar" w:eastAsia="Calibri" w:hAnsi="Arial Hebrew Scholar" w:cs="Calibri"/>
                <w:color w:val="000000"/>
                <w:u w:color="000000"/>
              </w:rPr>
              <w:t>sus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diferentes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ecosistemas</w:t>
            </w:r>
            <w:proofErr w:type="spellEnd"/>
            <w:r>
              <w:rPr>
                <w:rFonts w:ascii="Arial Hebrew Scholar" w:eastAsia="Calibri" w:hAnsi="Arial Hebrew Scholar" w:cs="Calibri"/>
                <w:color w:val="000000"/>
                <w:u w:color="000000"/>
              </w:rPr>
              <w:t xml:space="preserve">. </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roofErr w:type="spellStart"/>
            <w:r>
              <w:rPr>
                <w:rFonts w:ascii="Calibri" w:eastAsia="Calibri" w:hAnsi="Calibri" w:cs="Calibri"/>
                <w:color w:val="000000"/>
                <w:u w:color="000000"/>
              </w:rPr>
              <w:t>Modelo</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discursivo</w:t>
            </w:r>
            <w:proofErr w:type="spellEnd"/>
            <w:r>
              <w:rPr>
                <w:rFonts w:ascii="Calibri" w:eastAsia="Calibri" w:hAnsi="Calibri" w:cs="Calibri"/>
                <w:color w:val="000000"/>
                <w:u w:color="000000"/>
              </w:rPr>
              <w:t>/</w:t>
            </w:r>
            <w:proofErr w:type="spellStart"/>
            <w:r>
              <w:rPr>
                <w:rFonts w:ascii="Calibri" w:eastAsia="Calibri" w:hAnsi="Calibri" w:cs="Calibri"/>
                <w:color w:val="000000"/>
                <w:u w:color="000000"/>
              </w:rPr>
              <w:t>expositivo</w:t>
            </w:r>
            <w:proofErr w:type="spellEnd"/>
            <w:r>
              <w:rPr>
                <w:rFonts w:ascii="Calibri" w:eastAsia="Calibri" w:hAnsi="Calibri" w:cs="Calibri"/>
                <w:color w:val="000000"/>
                <w:u w:color="000000"/>
              </w:rPr>
              <w:t>.</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Interacción.</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Parejas/individual</w:t>
            </w:r>
          </w:p>
        </w:tc>
      </w:tr>
    </w:tbl>
    <w:p w:rsidR="005737C1" w:rsidRDefault="005737C1">
      <w:pPr>
        <w:pStyle w:val="Cuerpo"/>
      </w:pPr>
    </w:p>
    <w:tbl>
      <w:tblPr>
        <w:tblStyle w:val="TableNormal"/>
        <w:tblW w:w="133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3641"/>
        <w:gridCol w:w="9737"/>
      </w:tblGrid>
      <w:tr w:rsidR="005737C1">
        <w:trPr>
          <w:trHeight w:val="313"/>
          <w:tblHeader/>
        </w:trPr>
        <w:tc>
          <w:tcPr>
            <w:tcW w:w="13378" w:type="dxa"/>
            <w:gridSpan w:val="2"/>
            <w:tcBorders>
              <w:top w:val="single" w:sz="18" w:space="0" w:color="8064A2"/>
              <w:left w:val="single" w:sz="24"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lastRenderedPageBreak/>
              <w:t>CONTENIDOS TRANSVERSALES</w:t>
            </w:r>
          </w:p>
        </w:tc>
      </w:tr>
      <w:tr w:rsidR="005737C1">
        <w:trPr>
          <w:trHeight w:val="654"/>
          <w:tblHeader/>
        </w:trPr>
        <w:tc>
          <w:tcPr>
            <w:tcW w:w="3641" w:type="dxa"/>
            <w:tcBorders>
              <w:top w:val="single" w:sz="8" w:space="0" w:color="8064A2"/>
              <w:left w:val="single" w:sz="24" w:space="0" w:color="8064A2"/>
              <w:bottom w:val="nil"/>
              <w:right w:val="single" w:sz="12" w:space="0" w:color="8064A2"/>
            </w:tcBorders>
            <w:shd w:val="clear" w:color="auto" w:fill="auto"/>
            <w:tcMar>
              <w:top w:w="80" w:type="dxa"/>
              <w:left w:w="80" w:type="dxa"/>
              <w:bottom w:w="80" w:type="dxa"/>
              <w:right w:w="80" w:type="dxa"/>
            </w:tcMar>
            <w:vAlign w:val="center"/>
          </w:tcPr>
          <w:p w:rsidR="005737C1" w:rsidRDefault="003205C6">
            <w:pPr>
              <w:pStyle w:val="Cuerpo"/>
              <w:jc w:val="center"/>
            </w:pPr>
            <w:proofErr w:type="spellStart"/>
            <w:r>
              <w:rPr>
                <w:rStyle w:val="Ninguno"/>
                <w:b/>
                <w:bCs/>
              </w:rPr>
              <w:t>T.I.C.s</w:t>
            </w:r>
            <w:proofErr w:type="spellEnd"/>
          </w:p>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Comprensión lectora. </w:t>
            </w:r>
            <w:r>
              <w:rPr>
                <w:rStyle w:val="Ninguno"/>
                <w:sz w:val="19"/>
                <w:szCs w:val="19"/>
              </w:rPr>
              <w:t xml:space="preserve">Texto de inicio de unidad. </w:t>
            </w:r>
            <w:r>
              <w:rPr>
                <w:rStyle w:val="Ninguno"/>
                <w:i/>
                <w:iCs/>
                <w:sz w:val="19"/>
                <w:szCs w:val="19"/>
              </w:rPr>
              <w:t xml:space="preserve">Un bosque bajo el agua </w:t>
            </w:r>
            <w:r>
              <w:rPr>
                <w:rStyle w:val="Ninguno"/>
                <w:sz w:val="19"/>
                <w:szCs w:val="19"/>
              </w:rPr>
              <w:t>(página 46).</w:t>
            </w:r>
          </w:p>
        </w:tc>
      </w:tr>
      <w:tr w:rsidR="005737C1">
        <w:trPr>
          <w:trHeight w:val="634"/>
          <w:tblHeader/>
        </w:trPr>
        <w:tc>
          <w:tcPr>
            <w:tcW w:w="3641" w:type="dxa"/>
            <w:tcBorders>
              <w:top w:val="nil"/>
              <w:left w:val="single" w:sz="24" w:space="0" w:color="8064A2"/>
              <w:bottom w:val="nil"/>
              <w:right w:val="single" w:sz="12" w:space="0" w:color="8064A2"/>
            </w:tcBorders>
            <w:shd w:val="clear" w:color="auto" w:fill="4472C4"/>
            <w:tcMar>
              <w:top w:w="0" w:type="dxa"/>
              <w:left w:w="0" w:type="dxa"/>
              <w:bottom w:w="0" w:type="dxa"/>
              <w:right w:w="0" w:type="dxa"/>
            </w:tcMar>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Expresión oral y escrita. </w:t>
            </w:r>
            <w:r>
              <w:rPr>
                <w:rStyle w:val="Ninguno"/>
                <w:sz w:val="19"/>
                <w:szCs w:val="19"/>
              </w:rPr>
              <w:t xml:space="preserve">Los bosques de </w:t>
            </w:r>
            <w:proofErr w:type="spellStart"/>
            <w:r>
              <w:rPr>
                <w:rStyle w:val="Ninguno"/>
                <w:sz w:val="19"/>
                <w:szCs w:val="19"/>
              </w:rPr>
              <w:t>kelp</w:t>
            </w:r>
            <w:proofErr w:type="spellEnd"/>
            <w:r>
              <w:rPr>
                <w:rStyle w:val="Ninguno"/>
                <w:sz w:val="19"/>
                <w:szCs w:val="19"/>
              </w:rPr>
              <w:t>: su importancia para las personas (página 46).</w:t>
            </w:r>
          </w:p>
        </w:tc>
      </w:tr>
      <w:tr w:rsidR="005737C1">
        <w:trPr>
          <w:trHeight w:val="680"/>
          <w:tblHeader/>
        </w:trPr>
        <w:tc>
          <w:tcPr>
            <w:tcW w:w="3641" w:type="dxa"/>
            <w:tcBorders>
              <w:top w:val="nil"/>
              <w:left w:val="single" w:sz="24" w:space="0" w:color="8064A2"/>
              <w:bottom w:val="nil"/>
              <w:right w:val="single" w:sz="12" w:space="0" w:color="8064A2"/>
            </w:tcBorders>
            <w:shd w:val="clear" w:color="auto" w:fill="4472C4"/>
            <w:tcMar>
              <w:top w:w="0" w:type="dxa"/>
              <w:left w:w="0" w:type="dxa"/>
              <w:bottom w:w="0" w:type="dxa"/>
              <w:right w:w="0" w:type="dxa"/>
            </w:tcMar>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Comunicación audiovisual. </w:t>
            </w:r>
            <w:r>
              <w:rPr>
                <w:rStyle w:val="Ninguno"/>
                <w:sz w:val="19"/>
                <w:szCs w:val="19"/>
              </w:rPr>
              <w:t>Los seres vivos del ecosistema (página 49); los ecosistemas terrestres (página 50); las praderas de montaña (página 51); los ecosistemas acuáticos (página 52); los ecosistemas de agua dulce (página 53).</w:t>
            </w:r>
          </w:p>
        </w:tc>
      </w:tr>
      <w:tr w:rsidR="005737C1">
        <w:trPr>
          <w:trHeight w:val="634"/>
          <w:tblHeader/>
        </w:trPr>
        <w:tc>
          <w:tcPr>
            <w:tcW w:w="3641" w:type="dxa"/>
            <w:tcBorders>
              <w:top w:val="nil"/>
              <w:left w:val="single" w:sz="24" w:space="0" w:color="8064A2"/>
              <w:bottom w:val="nil"/>
              <w:right w:val="single" w:sz="12" w:space="0" w:color="8064A2"/>
            </w:tcBorders>
            <w:shd w:val="clear" w:color="auto" w:fill="4472C4"/>
            <w:tcMar>
              <w:top w:w="0" w:type="dxa"/>
              <w:left w:w="0" w:type="dxa"/>
              <w:bottom w:w="0" w:type="dxa"/>
              <w:right w:w="0" w:type="dxa"/>
            </w:tcMar>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El tratamiento de las Tecnologías de la Información y de la Comunicación. </w:t>
            </w:r>
            <w:r>
              <w:rPr>
                <w:rStyle w:val="Ninguno"/>
                <w:sz w:val="19"/>
                <w:szCs w:val="19"/>
              </w:rPr>
              <w:t>Buscar información sobre el piquituerto (página 55).</w:t>
            </w:r>
          </w:p>
        </w:tc>
      </w:tr>
      <w:tr w:rsidR="005737C1">
        <w:tblPrEx>
          <w:shd w:val="clear" w:color="auto" w:fill="CDD4E9"/>
        </w:tblPrEx>
        <w:trPr>
          <w:trHeight w:val="700"/>
        </w:trPr>
        <w:tc>
          <w:tcPr>
            <w:tcW w:w="3641" w:type="dxa"/>
            <w:tcBorders>
              <w:top w:val="nil"/>
              <w:left w:val="single" w:sz="24" w:space="0" w:color="8064A2"/>
              <w:bottom w:val="single" w:sz="24" w:space="0" w:color="8064A2"/>
              <w:right w:val="single" w:sz="12" w:space="0" w:color="8064A2"/>
            </w:tcBorders>
            <w:shd w:val="clear" w:color="auto" w:fill="CDD4E9"/>
            <w:tcMar>
              <w:top w:w="0" w:type="dxa"/>
              <w:left w:w="0" w:type="dxa"/>
              <w:bottom w:w="0" w:type="dxa"/>
              <w:right w:w="0" w:type="dxa"/>
            </w:tcMar>
          </w:tcPr>
          <w:p w:rsidR="005737C1" w:rsidRDefault="005737C1"/>
        </w:tc>
        <w:tc>
          <w:tcPr>
            <w:tcW w:w="9737" w:type="dxa"/>
            <w:tcBorders>
              <w:top w:val="single" w:sz="8" w:space="0" w:color="8064A2"/>
              <w:left w:val="single" w:sz="12" w:space="0" w:color="8064A2"/>
              <w:bottom w:val="single" w:sz="24"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Emprendimiento</w:t>
            </w:r>
            <w:r>
              <w:rPr>
                <w:rStyle w:val="Ninguno"/>
                <w:b/>
                <w:bCs/>
                <w:i/>
                <w:iCs/>
                <w:sz w:val="19"/>
                <w:szCs w:val="19"/>
              </w:rPr>
              <w:t xml:space="preserve">. </w:t>
            </w:r>
            <w:r>
              <w:rPr>
                <w:rStyle w:val="Ninguno"/>
                <w:sz w:val="19"/>
                <w:szCs w:val="19"/>
              </w:rPr>
              <w:t>Los elementos de un ecosistema (página 56); cartel sobre un ecosistema cercano al colegio; mural sobre un ecosistema; elaborar un cuento en el que el protagonista es un animal o una planta de uno de los ecosistemas estudiados (página 59).</w:t>
            </w:r>
          </w:p>
        </w:tc>
      </w:tr>
    </w:tbl>
    <w:p w:rsidR="005737C1" w:rsidRDefault="005737C1">
      <w:pPr>
        <w:pStyle w:val="Cuerpo"/>
        <w:widowControl w:val="0"/>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tbl>
      <w:tblPr>
        <w:tblStyle w:val="TableNormal"/>
        <w:tblW w:w="142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2943"/>
        <w:gridCol w:w="1701"/>
        <w:gridCol w:w="1989"/>
        <w:gridCol w:w="965"/>
        <w:gridCol w:w="622"/>
        <w:gridCol w:w="1581"/>
        <w:gridCol w:w="1618"/>
        <w:gridCol w:w="2849"/>
      </w:tblGrid>
      <w:tr w:rsidR="005737C1">
        <w:trPr>
          <w:trHeight w:val="653"/>
          <w:tblHeader/>
        </w:trPr>
        <w:tc>
          <w:tcPr>
            <w:tcW w:w="7598" w:type="dxa"/>
            <w:gridSpan w:val="4"/>
            <w:tcBorders>
              <w:top w:val="single" w:sz="24" w:space="0" w:color="8064A2"/>
              <w:left w:val="single" w:sz="24" w:space="0" w:color="8064A2"/>
              <w:bottom w:val="single" w:sz="24" w:space="0" w:color="8064A2"/>
              <w:right w:val="single" w:sz="8" w:space="0" w:color="8064A2"/>
            </w:tcBorders>
            <w:shd w:val="clear" w:color="auto" w:fill="C4B5D4"/>
            <w:tcMar>
              <w:top w:w="80" w:type="dxa"/>
              <w:left w:w="80" w:type="dxa"/>
              <w:bottom w:w="80" w:type="dxa"/>
              <w:right w:w="80" w:type="dxa"/>
            </w:tcMar>
            <w:vAlign w:val="center"/>
          </w:tcPr>
          <w:p w:rsidR="005737C1" w:rsidRDefault="003205C6">
            <w:pPr>
              <w:pStyle w:val="Cuerpo"/>
              <w:rPr>
                <w:rStyle w:val="Ninguno"/>
                <w:rFonts w:ascii="Times New Roman" w:eastAsia="Times New Roman" w:hAnsi="Times New Roman" w:cs="Times New Roman"/>
                <w:b/>
                <w:bCs/>
              </w:rPr>
            </w:pPr>
            <w:r>
              <w:rPr>
                <w:rStyle w:val="Ninguno"/>
                <w:b/>
                <w:bCs/>
              </w:rPr>
              <w:lastRenderedPageBreak/>
              <w:t>CURSO</w:t>
            </w:r>
            <w:r>
              <w:rPr>
                <w:rStyle w:val="Ninguno"/>
                <w:rFonts w:ascii="Times New Roman" w:hAnsi="Times New Roman"/>
                <w:b/>
                <w:bCs/>
              </w:rPr>
              <w:t>: 5º DE PRIMARIA</w:t>
            </w:r>
          </w:p>
          <w:p w:rsidR="005737C1" w:rsidRDefault="003205C6">
            <w:pPr>
              <w:pStyle w:val="Cuerpo"/>
            </w:pPr>
            <w:r>
              <w:rPr>
                <w:rStyle w:val="Ninguno"/>
                <w:b/>
                <w:bCs/>
              </w:rPr>
              <w:t>ÁREA</w:t>
            </w:r>
            <w:r>
              <w:rPr>
                <w:rStyle w:val="Ninguno"/>
                <w:rFonts w:ascii="Times New Roman" w:hAnsi="Times New Roman"/>
                <w:b/>
                <w:bCs/>
              </w:rPr>
              <w:t>:CIENCIAS SOCIALES</w:t>
            </w:r>
          </w:p>
        </w:tc>
        <w:tc>
          <w:tcPr>
            <w:tcW w:w="6670" w:type="dxa"/>
            <w:gridSpan w:val="4"/>
            <w:tcBorders>
              <w:top w:val="single" w:sz="24" w:space="0" w:color="8064A2"/>
              <w:left w:val="single" w:sz="8" w:space="0" w:color="8064A2"/>
              <w:bottom w:val="single" w:sz="24"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rPr>
              <w:t>UNIDAD 5</w:t>
            </w:r>
            <w:r>
              <w:rPr>
                <w:rStyle w:val="Ninguno"/>
                <w:rFonts w:ascii="Times New Roman" w:hAnsi="Times New Roman"/>
                <w:b/>
                <w:bCs/>
              </w:rPr>
              <w:t>:LAS RELACIONES EN LOS ECOSISTEMAS</w:t>
            </w:r>
          </w:p>
        </w:tc>
      </w:tr>
      <w:tr w:rsidR="005737C1">
        <w:trPr>
          <w:trHeight w:val="344"/>
          <w:tblHeader/>
        </w:trPr>
        <w:tc>
          <w:tcPr>
            <w:tcW w:w="14268" w:type="dxa"/>
            <w:gridSpan w:val="8"/>
            <w:tcBorders>
              <w:top w:val="single" w:sz="24" w:space="0" w:color="8064A2"/>
              <w:left w:val="single" w:sz="24" w:space="0" w:color="8064A2"/>
              <w:bottom w:val="single" w:sz="18" w:space="0" w:color="8064A2"/>
              <w:right w:val="single" w:sz="24" w:space="0" w:color="8064A2"/>
            </w:tcBorders>
            <w:shd w:val="clear" w:color="auto" w:fill="C4B5D4"/>
            <w:tcMar>
              <w:top w:w="80" w:type="dxa"/>
              <w:left w:w="80" w:type="dxa"/>
              <w:bottom w:w="80" w:type="dxa"/>
              <w:right w:w="80" w:type="dxa"/>
            </w:tcMar>
            <w:vAlign w:val="center"/>
          </w:tcPr>
          <w:p w:rsidR="005737C1" w:rsidRDefault="003205C6">
            <w:pPr>
              <w:pStyle w:val="Cuerpo"/>
            </w:pPr>
            <w:r>
              <w:rPr>
                <w:rStyle w:val="Ninguno"/>
                <w:b/>
                <w:bCs/>
              </w:rPr>
              <w:t>TEMPORALIZACIÓN</w:t>
            </w:r>
            <w:r w:rsidR="0094587E">
              <w:rPr>
                <w:rStyle w:val="Ninguno"/>
                <w:rFonts w:ascii="Times New Roman" w:hAnsi="Times New Roman"/>
                <w:b/>
                <w:bCs/>
              </w:rPr>
              <w:t>: 11</w:t>
            </w:r>
            <w:r>
              <w:rPr>
                <w:rStyle w:val="Ninguno"/>
                <w:rFonts w:ascii="Times New Roman" w:hAnsi="Times New Roman"/>
                <w:b/>
                <w:bCs/>
              </w:rPr>
              <w:t>-23 DE FEBRERO</w:t>
            </w:r>
          </w:p>
        </w:tc>
      </w:tr>
      <w:tr w:rsidR="005737C1">
        <w:trPr>
          <w:trHeight w:val="379"/>
          <w:tblHeader/>
        </w:trPr>
        <w:tc>
          <w:tcPr>
            <w:tcW w:w="2943" w:type="dxa"/>
            <w:vMerge w:val="restart"/>
            <w:tcBorders>
              <w:top w:val="single" w:sz="18" w:space="0" w:color="8064A2"/>
              <w:left w:val="single" w:sz="24"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CONTENIDOS</w:t>
            </w:r>
          </w:p>
        </w:tc>
        <w:tc>
          <w:tcPr>
            <w:tcW w:w="1701" w:type="dxa"/>
            <w:vMerge w:val="restart"/>
            <w:tcBorders>
              <w:top w:val="single" w:sz="1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CRITERIOS</w:t>
            </w:r>
            <w:r>
              <w:rPr>
                <w:rStyle w:val="Ninguno"/>
                <w:rFonts w:ascii="Times New Roman" w:hAnsi="Times New Roman"/>
                <w:b/>
                <w:bCs/>
              </w:rPr>
              <w:t xml:space="preserve"> </w:t>
            </w:r>
            <w:r>
              <w:rPr>
                <w:rStyle w:val="Ninguno"/>
                <w:b/>
                <w:bCs/>
              </w:rPr>
              <w:t>DE</w:t>
            </w:r>
            <w:r>
              <w:rPr>
                <w:rStyle w:val="Ninguno"/>
                <w:rFonts w:ascii="Times New Roman" w:hAnsi="Times New Roman"/>
                <w:b/>
                <w:bCs/>
              </w:rPr>
              <w:t xml:space="preserve"> </w:t>
            </w:r>
            <w:r>
              <w:rPr>
                <w:rStyle w:val="Ninguno"/>
                <w:b/>
                <w:bCs/>
              </w:rPr>
              <w:t>EVALUACIÓN</w:t>
            </w:r>
          </w:p>
        </w:tc>
        <w:tc>
          <w:tcPr>
            <w:tcW w:w="1989" w:type="dxa"/>
            <w:vMerge w:val="restart"/>
            <w:tcBorders>
              <w:top w:val="single" w:sz="18" w:space="0" w:color="8064A2"/>
              <w:left w:val="single" w:sz="8" w:space="0" w:color="8064A2"/>
              <w:bottom w:val="single" w:sz="8" w:space="0" w:color="8064A2"/>
              <w:right w:val="single" w:sz="12"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ESTÁNDARES</w:t>
            </w:r>
            <w:r>
              <w:rPr>
                <w:rStyle w:val="Ninguno"/>
                <w:rFonts w:ascii="Times New Roman" w:hAnsi="Times New Roman"/>
                <w:b/>
                <w:bCs/>
              </w:rPr>
              <w:t xml:space="preserve"> </w:t>
            </w:r>
            <w:r>
              <w:rPr>
                <w:rStyle w:val="Ninguno"/>
                <w:b/>
                <w:bCs/>
              </w:rPr>
              <w:t>DE</w:t>
            </w:r>
            <w:r>
              <w:rPr>
                <w:rStyle w:val="Ninguno"/>
                <w:rFonts w:ascii="Times New Roman" w:hAnsi="Times New Roman"/>
                <w:b/>
                <w:bCs/>
              </w:rPr>
              <w:t xml:space="preserve"> </w:t>
            </w:r>
            <w:r>
              <w:rPr>
                <w:rStyle w:val="Ninguno"/>
                <w:b/>
                <w:bCs/>
              </w:rPr>
              <w:t>APRENDIZAJE</w:t>
            </w:r>
          </w:p>
        </w:tc>
        <w:tc>
          <w:tcPr>
            <w:tcW w:w="7635" w:type="dxa"/>
            <w:gridSpan w:val="5"/>
            <w:tcBorders>
              <w:top w:val="single" w:sz="18" w:space="0" w:color="8064A2"/>
              <w:left w:val="single" w:sz="12"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NIVELES DE ADQUISICIÓN</w:t>
            </w:r>
          </w:p>
        </w:tc>
      </w:tr>
      <w:tr w:rsidR="005737C1">
        <w:trPr>
          <w:trHeight w:val="860"/>
          <w:tblHeader/>
        </w:trPr>
        <w:tc>
          <w:tcPr>
            <w:tcW w:w="2943" w:type="dxa"/>
            <w:vMerge/>
            <w:tcBorders>
              <w:top w:val="single" w:sz="18" w:space="0" w:color="8064A2"/>
              <w:left w:val="single" w:sz="24" w:space="0" w:color="8064A2"/>
              <w:bottom w:val="single" w:sz="8" w:space="0" w:color="8064A2"/>
              <w:right w:val="single" w:sz="8" w:space="0" w:color="8064A2"/>
            </w:tcBorders>
            <w:shd w:val="clear" w:color="auto" w:fill="E0D8E9"/>
          </w:tcPr>
          <w:p w:rsidR="005737C1" w:rsidRDefault="005737C1"/>
        </w:tc>
        <w:tc>
          <w:tcPr>
            <w:tcW w:w="1701" w:type="dxa"/>
            <w:vMerge/>
            <w:tcBorders>
              <w:top w:val="single" w:sz="18" w:space="0" w:color="8064A2"/>
              <w:left w:val="single" w:sz="8" w:space="0" w:color="8064A2"/>
              <w:bottom w:val="single" w:sz="8" w:space="0" w:color="8064A2"/>
              <w:right w:val="single" w:sz="8" w:space="0" w:color="8064A2"/>
            </w:tcBorders>
            <w:shd w:val="clear" w:color="auto" w:fill="E0D8E9"/>
          </w:tcPr>
          <w:p w:rsidR="005737C1" w:rsidRDefault="005737C1"/>
        </w:tc>
        <w:tc>
          <w:tcPr>
            <w:tcW w:w="1989" w:type="dxa"/>
            <w:vMerge/>
            <w:tcBorders>
              <w:top w:val="single" w:sz="18" w:space="0" w:color="8064A2"/>
              <w:left w:val="single" w:sz="8" w:space="0" w:color="8064A2"/>
              <w:bottom w:val="single" w:sz="8" w:space="0" w:color="8064A2"/>
              <w:right w:val="single" w:sz="12" w:space="0" w:color="8064A2"/>
            </w:tcBorders>
            <w:shd w:val="clear" w:color="auto" w:fill="E0D8E9"/>
          </w:tcPr>
          <w:p w:rsidR="005737C1" w:rsidRDefault="005737C1"/>
        </w:tc>
        <w:tc>
          <w:tcPr>
            <w:tcW w:w="1587" w:type="dxa"/>
            <w:gridSpan w:val="2"/>
            <w:tcBorders>
              <w:top w:val="single" w:sz="8" w:space="0" w:color="8064A2"/>
              <w:left w:val="single" w:sz="12"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EN VÍAS DE ADQUISICIÓN</w:t>
            </w:r>
          </w:p>
        </w:tc>
        <w:tc>
          <w:tcPr>
            <w:tcW w:w="1581" w:type="dxa"/>
            <w:tcBorders>
              <w:top w:val="single" w:sz="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ADQUIRIDO</w:t>
            </w:r>
          </w:p>
        </w:tc>
        <w:tc>
          <w:tcPr>
            <w:tcW w:w="1618" w:type="dxa"/>
            <w:tcBorders>
              <w:top w:val="single" w:sz="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AVANZADO</w:t>
            </w:r>
          </w:p>
        </w:tc>
        <w:tc>
          <w:tcPr>
            <w:tcW w:w="2849" w:type="dxa"/>
            <w:tcBorders>
              <w:top w:val="single" w:sz="8" w:space="0" w:color="8064A2"/>
              <w:left w:val="single" w:sz="8"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EXCELENTE</w:t>
            </w:r>
          </w:p>
        </w:tc>
      </w:tr>
      <w:tr w:rsidR="005737C1">
        <w:tblPrEx>
          <w:shd w:val="clear" w:color="auto" w:fill="CDD4E9"/>
        </w:tblPrEx>
        <w:trPr>
          <w:trHeight w:val="7054"/>
        </w:trPr>
        <w:tc>
          <w:tcPr>
            <w:tcW w:w="2943" w:type="dxa"/>
            <w:vMerge w:val="restart"/>
            <w:tcBorders>
              <w:top w:val="single" w:sz="8" w:space="0" w:color="8064A2"/>
              <w:left w:val="single" w:sz="24" w:space="0" w:color="8064A2"/>
              <w:bottom w:val="single" w:sz="24"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Lista"/>
              <w:numPr>
                <w:ilvl w:val="0"/>
                <w:numId w:val="10"/>
              </w:numPr>
              <w:spacing w:before="0" w:after="106" w:line="260" w:lineRule="exact"/>
              <w:jc w:val="left"/>
              <w:rPr>
                <w:sz w:val="19"/>
                <w:szCs w:val="19"/>
              </w:rPr>
            </w:pPr>
            <w:r>
              <w:rPr>
                <w:rStyle w:val="Ninguno"/>
                <w:sz w:val="19"/>
                <w:szCs w:val="19"/>
              </w:rPr>
              <w:lastRenderedPageBreak/>
              <w:t>La relación entre los seres vivos y el medio físico.</w:t>
            </w:r>
          </w:p>
          <w:p w:rsidR="005737C1" w:rsidRDefault="003205C6">
            <w:pPr>
              <w:pStyle w:val="Lista"/>
              <w:numPr>
                <w:ilvl w:val="0"/>
                <w:numId w:val="10"/>
              </w:numPr>
              <w:spacing w:before="0" w:after="106" w:line="260" w:lineRule="exact"/>
              <w:jc w:val="left"/>
              <w:rPr>
                <w:sz w:val="19"/>
                <w:szCs w:val="19"/>
              </w:rPr>
            </w:pPr>
            <w:r>
              <w:rPr>
                <w:rStyle w:val="Ninguno"/>
                <w:sz w:val="19"/>
                <w:szCs w:val="19"/>
              </w:rPr>
              <w:t>Las relaciones de alimentación. Cadenas y redes alimentarias.</w:t>
            </w:r>
          </w:p>
          <w:p w:rsidR="005737C1" w:rsidRDefault="003205C6">
            <w:pPr>
              <w:pStyle w:val="Lista"/>
              <w:numPr>
                <w:ilvl w:val="0"/>
                <w:numId w:val="10"/>
              </w:numPr>
              <w:spacing w:before="0" w:after="106" w:line="260" w:lineRule="exact"/>
              <w:jc w:val="left"/>
              <w:rPr>
                <w:sz w:val="19"/>
                <w:szCs w:val="19"/>
              </w:rPr>
            </w:pPr>
            <w:r>
              <w:rPr>
                <w:rStyle w:val="Ninguno"/>
                <w:sz w:val="19"/>
                <w:szCs w:val="19"/>
              </w:rPr>
              <w:t>Clasificación de seres vivos según sus relaciones de alimentación.</w:t>
            </w:r>
          </w:p>
          <w:p w:rsidR="005737C1" w:rsidRPr="006C635B" w:rsidRDefault="003205C6" w:rsidP="006C635B">
            <w:pPr>
              <w:pStyle w:val="Lista"/>
              <w:numPr>
                <w:ilvl w:val="0"/>
                <w:numId w:val="10"/>
              </w:numPr>
              <w:spacing w:before="0" w:after="106" w:line="260" w:lineRule="exact"/>
              <w:jc w:val="left"/>
              <w:rPr>
                <w:sz w:val="19"/>
                <w:szCs w:val="19"/>
              </w:rPr>
            </w:pPr>
            <w:r>
              <w:rPr>
                <w:rStyle w:val="Ninguno"/>
                <w:sz w:val="19"/>
                <w:szCs w:val="19"/>
              </w:rPr>
              <w:t>Explicación de las relaciones alimentarias entre los seres vivos de un ecosistema.</w:t>
            </w:r>
          </w:p>
        </w:tc>
        <w:tc>
          <w:tcPr>
            <w:tcW w:w="1701" w:type="dxa"/>
            <w:vMerge w:val="restart"/>
            <w:tcBorders>
              <w:top w:val="single" w:sz="8" w:space="0" w:color="8064A2"/>
              <w:left w:val="single" w:sz="8" w:space="0" w:color="8064A2"/>
              <w:bottom w:val="single" w:sz="24"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Fonts w:ascii="Arial" w:hAnsi="Arial"/>
                <w:sz w:val="19"/>
                <w:szCs w:val="19"/>
              </w:rPr>
              <w:t>Conocer las características y componentes de un ecosistema.</w:t>
            </w:r>
          </w:p>
        </w:tc>
        <w:tc>
          <w:tcPr>
            <w:tcW w:w="1989" w:type="dxa"/>
            <w:tcBorders>
              <w:top w:val="single" w:sz="8" w:space="0" w:color="8064A2"/>
              <w:left w:val="single" w:sz="8" w:space="0" w:color="8064A2"/>
              <w:bottom w:val="single" w:sz="8" w:space="0" w:color="8064A2"/>
              <w:right w:val="single" w:sz="12" w:space="0" w:color="8064A2"/>
            </w:tcBorders>
            <w:shd w:val="clear" w:color="auto" w:fill="auto"/>
            <w:tcMar>
              <w:top w:w="80" w:type="dxa"/>
              <w:left w:w="80" w:type="dxa"/>
              <w:bottom w:w="80" w:type="dxa"/>
              <w:right w:w="80" w:type="dxa"/>
            </w:tcMar>
          </w:tcPr>
          <w:p w:rsidR="005737C1" w:rsidRPr="006C635B" w:rsidRDefault="003205C6" w:rsidP="006C635B">
            <w:pPr>
              <w:pStyle w:val="Cuerpo"/>
              <w:rPr>
                <w:sz w:val="19"/>
                <w:szCs w:val="19"/>
                <w:lang w:val="es-ES_tradnl"/>
              </w:rPr>
            </w:pPr>
            <w:r>
              <w:rPr>
                <w:rStyle w:val="Ninguno"/>
                <w:sz w:val="19"/>
                <w:szCs w:val="19"/>
              </w:rPr>
              <w:t>Identifica y explica las relaciones entre los seres vivos. Cadenas alimentarias. Poblaciones.</w:t>
            </w:r>
          </w:p>
        </w:tc>
        <w:tc>
          <w:tcPr>
            <w:tcW w:w="1587" w:type="dxa"/>
            <w:gridSpan w:val="2"/>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Conoce algunos datos sobre las relaciones entre los seres vivos. Entiende que todos son importantes dentro de un ecosistema.</w:t>
            </w:r>
          </w:p>
        </w:tc>
        <w:tc>
          <w:tcPr>
            <w:tcW w:w="1581"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Conoce, diferencia y describe las distintas formas de relación entre los animales de un ecosistema. Identifica tipos de animales según sus características en estas relaciones. Explica las diferencias entre red alimentaria y cadena alimentaria. Diferencia y explica tipos de relación beneficiosos y perjudiciales entre los seres vivos. Manifiesta interés y respeto por los seres vivos.</w:t>
            </w:r>
          </w:p>
        </w:tc>
        <w:tc>
          <w:tcPr>
            <w:tcW w:w="1618"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Describe y explica de manera amplia, ordenada y con sus propias palabras las distintas formas de relación entre los seres vivos, alimentarias y no alimentarias; clasifica los seres vivos por sus características en base a dicha relación y pone ejemplos que no están en los textos. Manifiesta interés y respeto por los seres vivos.</w:t>
            </w:r>
          </w:p>
        </w:tc>
        <w:tc>
          <w:tcPr>
            <w:tcW w:w="2849"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Describe y explica de manera amplia, ordenada y con sus propias palabras las distintas formas de relación entre los seres vivos, alimentarias y no alimentarias; clasifica los seres vivos por sus características y las describe en base a dicha relación. Pone ejemplos que no están en los textos, amplía la información con otras fuentes y argumenta la importancia del equilibrio natural en los ecosistemas.</w:t>
            </w:r>
          </w:p>
        </w:tc>
      </w:tr>
      <w:tr w:rsidR="005737C1">
        <w:tblPrEx>
          <w:shd w:val="clear" w:color="auto" w:fill="CDD4E9"/>
        </w:tblPrEx>
        <w:trPr>
          <w:trHeight w:val="4654"/>
        </w:trPr>
        <w:tc>
          <w:tcPr>
            <w:tcW w:w="2943" w:type="dxa"/>
            <w:vMerge/>
            <w:tcBorders>
              <w:top w:val="single" w:sz="8" w:space="0" w:color="8064A2"/>
              <w:left w:val="single" w:sz="24" w:space="0" w:color="8064A2"/>
              <w:bottom w:val="single" w:sz="24" w:space="0" w:color="8064A2"/>
              <w:right w:val="single" w:sz="8" w:space="0" w:color="8064A2"/>
            </w:tcBorders>
            <w:shd w:val="clear" w:color="auto" w:fill="auto"/>
          </w:tcPr>
          <w:p w:rsidR="005737C1" w:rsidRDefault="005737C1"/>
        </w:tc>
        <w:tc>
          <w:tcPr>
            <w:tcW w:w="1701" w:type="dxa"/>
            <w:vMerge/>
            <w:tcBorders>
              <w:top w:val="single" w:sz="8" w:space="0" w:color="8064A2"/>
              <w:left w:val="single" w:sz="8" w:space="0" w:color="8064A2"/>
              <w:bottom w:val="single" w:sz="24" w:space="0" w:color="8064A2"/>
              <w:right w:val="single" w:sz="8" w:space="0" w:color="8064A2"/>
            </w:tcBorders>
            <w:shd w:val="clear" w:color="auto" w:fill="auto"/>
          </w:tcPr>
          <w:p w:rsidR="005737C1" w:rsidRDefault="005737C1"/>
        </w:tc>
        <w:tc>
          <w:tcPr>
            <w:tcW w:w="1989" w:type="dxa"/>
            <w:tcBorders>
              <w:top w:val="single" w:sz="8" w:space="0" w:color="8064A2"/>
              <w:left w:val="single" w:sz="8" w:space="0" w:color="8064A2"/>
              <w:bottom w:val="single" w:sz="8" w:space="0" w:color="8064A2"/>
              <w:right w:val="single" w:sz="12" w:space="0" w:color="8064A2"/>
            </w:tcBorders>
            <w:shd w:val="clear" w:color="auto" w:fill="auto"/>
            <w:tcMar>
              <w:top w:w="80" w:type="dxa"/>
              <w:left w:w="80" w:type="dxa"/>
              <w:bottom w:w="80" w:type="dxa"/>
              <w:right w:w="80" w:type="dxa"/>
            </w:tcMar>
          </w:tcPr>
          <w:p w:rsidR="005737C1" w:rsidRDefault="003205C6">
            <w:pPr>
              <w:pStyle w:val="Cuerpo"/>
            </w:pPr>
            <w:r>
              <w:rPr>
                <w:rStyle w:val="Ninguno"/>
                <w:sz w:val="19"/>
                <w:szCs w:val="19"/>
              </w:rPr>
              <w:t>Identifica y explica algunas causas de la extinción de especies.</w:t>
            </w:r>
          </w:p>
        </w:tc>
        <w:tc>
          <w:tcPr>
            <w:tcW w:w="1587" w:type="dxa"/>
            <w:gridSpan w:val="2"/>
            <w:tcBorders>
              <w:top w:val="single" w:sz="8" w:space="0" w:color="8064A2"/>
              <w:left w:val="single" w:sz="12" w:space="0" w:color="8064A2"/>
              <w:bottom w:val="single" w:sz="24"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Comprende que las alteraciones de las personas en el medio ambiente son causa de la desaparición de especies.</w:t>
            </w:r>
          </w:p>
        </w:tc>
        <w:tc>
          <w:tcPr>
            <w:tcW w:w="1581" w:type="dxa"/>
            <w:tcBorders>
              <w:top w:val="single" w:sz="8" w:space="0" w:color="8064A2"/>
              <w:left w:val="single" w:sz="8" w:space="0" w:color="8064A2"/>
              <w:bottom w:val="single" w:sz="24"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Explica con sus términos qué es la extinción de seres vivos y describe algunas causas derivadas de los perjuicios causados por las actividades humanas. Describe consecuencias de la desaparición de una especie que afectan en cadena a los ecosistemas.</w:t>
            </w:r>
          </w:p>
        </w:tc>
        <w:tc>
          <w:tcPr>
            <w:tcW w:w="1618" w:type="dxa"/>
            <w:tcBorders>
              <w:top w:val="single" w:sz="8" w:space="0" w:color="8064A2"/>
              <w:left w:val="single" w:sz="8" w:space="0" w:color="8064A2"/>
              <w:bottom w:val="single" w:sz="24"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Explica con sus términos qué es la extinción de seres vivos. Identifica y describe causas de la extinción derivadas de las actividades humanas. Explica consecuencias en cadena para los ecosistemas y sus interrelaciones.</w:t>
            </w:r>
          </w:p>
        </w:tc>
        <w:tc>
          <w:tcPr>
            <w:tcW w:w="2849" w:type="dxa"/>
            <w:tcBorders>
              <w:top w:val="single" w:sz="8" w:space="0" w:color="8064A2"/>
              <w:left w:val="single" w:sz="8" w:space="0" w:color="8064A2"/>
              <w:bottom w:val="single" w:sz="24" w:space="0" w:color="8064A2"/>
              <w:right w:val="single" w:sz="24"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Explica con sus términos qué es la extinción de seres vivos. Identifica y describe causas de la extinción derivadas de las actividades humanas. Explica consecuencias en cadena para los ecosistemas y sus interrelaciones. Describe qué son los espacios protegidos y argumenta su importancia para preservar la vida. Muestra interés por los grupos que defienden el medio ambiente.</w:t>
            </w:r>
          </w:p>
        </w:tc>
      </w:tr>
    </w:tbl>
    <w:p w:rsidR="005737C1" w:rsidRDefault="005737C1">
      <w:pPr>
        <w:pStyle w:val="Cuerpo"/>
        <w:widowControl w:val="0"/>
      </w:pPr>
    </w:p>
    <w:p w:rsidR="005737C1" w:rsidRDefault="005737C1">
      <w:pPr>
        <w:pStyle w:val="Cuerpo"/>
      </w:pPr>
    </w:p>
    <w:tbl>
      <w:tblPr>
        <w:tblStyle w:val="TableNormal"/>
        <w:tblW w:w="133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5355"/>
        <w:gridCol w:w="2674"/>
        <w:gridCol w:w="2674"/>
        <w:gridCol w:w="2675"/>
      </w:tblGrid>
      <w:tr w:rsidR="005737C1">
        <w:trPr>
          <w:trHeight w:val="593"/>
          <w:tblHeader/>
        </w:trPr>
        <w:tc>
          <w:tcPr>
            <w:tcW w:w="5355" w:type="dxa"/>
            <w:tcBorders>
              <w:top w:val="single" w:sz="18" w:space="0" w:color="8064A2"/>
              <w:left w:val="single" w:sz="24" w:space="0" w:color="8064A2"/>
              <w:bottom w:val="single" w:sz="8" w:space="0" w:color="8064A2"/>
              <w:right w:val="single" w:sz="12"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lastRenderedPageBreak/>
              <w:t>DISEÑO DE ACTIVIDADES ESPECÍFICAS DEL TEMA</w:t>
            </w:r>
          </w:p>
        </w:tc>
        <w:tc>
          <w:tcPr>
            <w:tcW w:w="2674" w:type="dxa"/>
            <w:tcBorders>
              <w:top w:val="single" w:sz="18" w:space="0" w:color="8064A2"/>
              <w:left w:val="single" w:sz="12"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Modelo metodológico</w:t>
            </w:r>
          </w:p>
        </w:tc>
        <w:tc>
          <w:tcPr>
            <w:tcW w:w="2674" w:type="dxa"/>
            <w:tcBorders>
              <w:top w:val="single" w:sz="1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Procedimientos metodológicos</w:t>
            </w:r>
          </w:p>
        </w:tc>
        <w:tc>
          <w:tcPr>
            <w:tcW w:w="2675" w:type="dxa"/>
            <w:tcBorders>
              <w:top w:val="single" w:sz="18" w:space="0" w:color="8064A2"/>
              <w:left w:val="single" w:sz="8"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Agrupamientos</w:t>
            </w:r>
          </w:p>
        </w:tc>
      </w:tr>
      <w:tr w:rsidR="005737C1">
        <w:tblPrEx>
          <w:shd w:val="clear" w:color="auto" w:fill="CDD4E9"/>
        </w:tblPrEx>
        <w:trPr>
          <w:trHeight w:val="680"/>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roofErr w:type="spellStart"/>
            <w:r>
              <w:rPr>
                <w:rFonts w:ascii="Arial Hebrew Scholar" w:eastAsia="Calibri" w:hAnsi="Arial Hebrew Scholar" w:cs="Calibri"/>
                <w:color w:val="000000"/>
                <w:u w:color="000000"/>
              </w:rPr>
              <w:t>Elaboración</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cadenas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tróficas</w:t>
            </w:r>
            <w:proofErr w:type="spellEnd"/>
            <w:r>
              <w:rPr>
                <w:rFonts w:ascii="Arial Hebrew Scholar" w:eastAsia="Calibri" w:hAnsi="Arial Hebrew Scholar" w:cs="Calibri"/>
                <w:color w:val="000000"/>
                <w:u w:color="000000"/>
              </w:rPr>
              <w:t xml:space="preserve"> y </w:t>
            </w:r>
            <w:proofErr w:type="spellStart"/>
            <w:r>
              <w:rPr>
                <w:rFonts w:ascii="Arial Hebrew Scholar" w:eastAsia="Calibri" w:hAnsi="Arial Hebrew Scholar" w:cs="Calibri"/>
                <w:color w:val="000000"/>
                <w:u w:color="000000"/>
              </w:rPr>
              <w:t>redes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alimentarias</w:t>
            </w:r>
            <w:proofErr w:type="spellEnd"/>
            <w:r>
              <w:rPr>
                <w:rFonts w:ascii="Arial Hebrew Scholar" w:eastAsia="Calibri" w:hAnsi="Arial Hebrew Scholar" w:cs="Calibri"/>
                <w:color w:val="000000"/>
                <w:u w:color="000000"/>
              </w:rPr>
              <w:t>.</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roofErr w:type="spellStart"/>
            <w:r>
              <w:rPr>
                <w:rFonts w:ascii="Calibri" w:eastAsia="Calibri" w:hAnsi="Calibri" w:cs="Calibri"/>
                <w:color w:val="000000"/>
                <w:u w:color="000000"/>
              </w:rPr>
              <w:t>Trabajo</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por</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proyectos</w:t>
            </w:r>
            <w:proofErr w:type="spellEnd"/>
            <w:r>
              <w:rPr>
                <w:rFonts w:ascii="Calibri" w:eastAsia="Calibri" w:hAnsi="Calibri" w:cs="Calibri"/>
                <w:color w:val="000000"/>
                <w:u w:color="000000"/>
              </w:rPr>
              <w:t>.</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Personalización.</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Parejas o grupos pequeños.</w:t>
            </w:r>
          </w:p>
        </w:tc>
      </w:tr>
      <w:tr w:rsidR="005737C1">
        <w:tblPrEx>
          <w:shd w:val="clear" w:color="auto" w:fill="CDD4E9"/>
        </w:tblPrEx>
        <w:trPr>
          <w:trHeight w:val="1009"/>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roofErr w:type="spellStart"/>
            <w:r>
              <w:rPr>
                <w:rFonts w:ascii="Arial Hebrew Scholar" w:eastAsia="Calibri" w:hAnsi="Arial Hebrew Scholar" w:cs="Calibri"/>
                <w:color w:val="000000"/>
                <w:u w:color="000000"/>
              </w:rPr>
              <w:t>Visualización</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vídeos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que</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ayuden</w:t>
            </w:r>
            <w:proofErr w:type="spellEnd"/>
            <w:r>
              <w:rPr>
                <w:rFonts w:ascii="Arial Hebrew Scholar" w:eastAsia="Calibri" w:hAnsi="Arial Hebrew Scholar" w:cs="Calibri"/>
                <w:color w:val="000000"/>
                <w:u w:color="000000"/>
              </w:rPr>
              <w:t xml:space="preserve"> a </w:t>
            </w:r>
            <w:proofErr w:type="spellStart"/>
            <w:r>
              <w:rPr>
                <w:rFonts w:ascii="Arial Hebrew Scholar" w:eastAsia="Calibri" w:hAnsi="Arial Hebrew Scholar" w:cs="Calibri"/>
                <w:color w:val="000000"/>
                <w:u w:color="000000"/>
              </w:rPr>
              <w:t>comprender</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procesos</w:t>
            </w:r>
            <w:proofErr w:type="spellEnd"/>
            <w:r>
              <w:rPr>
                <w:rFonts w:ascii="Arial Hebrew Scholar" w:eastAsia="Calibri" w:hAnsi="Arial Hebrew Scholar" w:cs="Calibri"/>
                <w:color w:val="000000"/>
                <w:u w:color="000000"/>
              </w:rPr>
              <w:t xml:space="preserve"> y </w:t>
            </w:r>
            <w:proofErr w:type="spellStart"/>
            <w:r>
              <w:rPr>
                <w:rFonts w:ascii="Arial Hebrew Scholar" w:eastAsia="Calibri" w:hAnsi="Arial Hebrew Scholar" w:cs="Calibri"/>
                <w:color w:val="000000"/>
                <w:u w:color="000000"/>
              </w:rPr>
              <w:t>conceptos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difíciles</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entender</w:t>
            </w:r>
            <w:proofErr w:type="spellEnd"/>
            <w:r>
              <w:rPr>
                <w:rFonts w:ascii="Arial Hebrew Scholar" w:eastAsia="Calibri" w:hAnsi="Arial Hebrew Scholar" w:cs="Calibri"/>
                <w:color w:val="000000"/>
                <w:u w:color="000000"/>
              </w:rPr>
              <w:t>.</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roofErr w:type="spellStart"/>
            <w:r>
              <w:rPr>
                <w:rFonts w:ascii="Calibri" w:eastAsia="Calibri" w:hAnsi="Calibri" w:cs="Calibri"/>
                <w:color w:val="000000"/>
                <w:u w:color="000000"/>
              </w:rPr>
              <w:t>Modelo</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discursivo</w:t>
            </w:r>
            <w:proofErr w:type="spellEnd"/>
            <w:r>
              <w:rPr>
                <w:rFonts w:ascii="Calibri" w:eastAsia="Calibri" w:hAnsi="Calibri" w:cs="Calibri"/>
                <w:color w:val="000000"/>
                <w:u w:color="000000"/>
              </w:rPr>
              <w:t>/</w:t>
            </w:r>
            <w:proofErr w:type="spellStart"/>
            <w:r>
              <w:rPr>
                <w:rFonts w:ascii="Calibri" w:eastAsia="Calibri" w:hAnsi="Calibri" w:cs="Calibri"/>
                <w:color w:val="000000"/>
                <w:u w:color="000000"/>
              </w:rPr>
              <w:t>expositivo</w:t>
            </w:r>
            <w:proofErr w:type="spellEnd"/>
            <w:r>
              <w:rPr>
                <w:rFonts w:ascii="Calibri" w:eastAsia="Calibri" w:hAnsi="Calibri" w:cs="Calibri"/>
                <w:color w:val="000000"/>
                <w:u w:color="000000"/>
              </w:rPr>
              <w:t>.</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Interacción.</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Pequeño grupo./individual</w:t>
            </w:r>
          </w:p>
        </w:tc>
      </w:tr>
      <w:tr w:rsidR="005737C1">
        <w:tblPrEx>
          <w:shd w:val="clear" w:color="auto" w:fill="CDD4E9"/>
        </w:tblPrEx>
        <w:trPr>
          <w:trHeight w:val="680"/>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roofErr w:type="spellStart"/>
            <w:r>
              <w:rPr>
                <w:rFonts w:ascii="Arial Hebrew Scholar" w:eastAsia="Calibri" w:hAnsi="Arial Hebrew Scholar" w:cs="Calibri"/>
                <w:color w:val="000000"/>
                <w:u w:color="000000"/>
              </w:rPr>
              <w:t>Juegos</w:t>
            </w:r>
            <w:proofErr w:type="spellEnd"/>
            <w:r>
              <w:rPr>
                <w:rFonts w:ascii="Arial Hebrew Scholar" w:eastAsia="Calibri" w:hAnsi="Arial Hebrew Scholar" w:cs="Calibri"/>
                <w:color w:val="000000"/>
                <w:u w:color="000000"/>
              </w:rPr>
              <w:t xml:space="preserve"> online </w:t>
            </w:r>
            <w:proofErr w:type="spellStart"/>
            <w:r>
              <w:rPr>
                <w:rFonts w:ascii="Arial Hebrew Scholar" w:eastAsia="Calibri" w:hAnsi="Arial Hebrew Scholar" w:cs="Calibri"/>
                <w:color w:val="000000"/>
                <w:u w:color="000000"/>
              </w:rPr>
              <w:t>que</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ayudan</w:t>
            </w:r>
            <w:proofErr w:type="spellEnd"/>
            <w:r>
              <w:rPr>
                <w:rFonts w:ascii="Arial Hebrew Scholar" w:eastAsia="Calibri" w:hAnsi="Arial Hebrew Scholar" w:cs="Calibri"/>
                <w:color w:val="000000"/>
                <w:u w:color="000000"/>
              </w:rPr>
              <w:t xml:space="preserve"> a </w:t>
            </w:r>
            <w:proofErr w:type="spellStart"/>
            <w:r>
              <w:rPr>
                <w:rFonts w:ascii="Arial Hebrew Scholar" w:eastAsia="Calibri" w:hAnsi="Arial Hebrew Scholar" w:cs="Calibri"/>
                <w:color w:val="000000"/>
                <w:u w:color="000000"/>
              </w:rPr>
              <w:t>repasar</w:t>
            </w:r>
            <w:proofErr w:type="spellEnd"/>
            <w:r>
              <w:rPr>
                <w:rFonts w:ascii="Arial Hebrew Scholar" w:eastAsia="Calibri" w:hAnsi="Arial Hebrew Scholar" w:cs="Calibri"/>
                <w:color w:val="000000"/>
                <w:u w:color="000000"/>
              </w:rPr>
              <w:t xml:space="preserve"> los </w:t>
            </w:r>
            <w:proofErr w:type="spellStart"/>
            <w:r>
              <w:rPr>
                <w:rFonts w:ascii="Arial Hebrew Scholar" w:eastAsia="Calibri" w:hAnsi="Arial Hebrew Scholar" w:cs="Calibri"/>
                <w:color w:val="000000"/>
                <w:u w:color="000000"/>
              </w:rPr>
              <w:t>animales</w:t>
            </w:r>
            <w:proofErr w:type="spellEnd"/>
            <w:r>
              <w:rPr>
                <w:rFonts w:ascii="Arial Hebrew Scholar" w:eastAsia="Calibri" w:hAnsi="Arial Hebrew Scholar" w:cs="Calibri"/>
                <w:color w:val="000000"/>
                <w:u w:color="000000"/>
              </w:rPr>
              <w:t xml:space="preserve"> y </w:t>
            </w:r>
            <w:proofErr w:type="spellStart"/>
            <w:r>
              <w:rPr>
                <w:rFonts w:ascii="Arial Hebrew Scholar" w:eastAsia="Calibri" w:hAnsi="Arial Hebrew Scholar" w:cs="Calibri"/>
                <w:color w:val="000000"/>
                <w:u w:color="000000"/>
              </w:rPr>
              <w:t>sus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diferentes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clasificaciones</w:t>
            </w:r>
            <w:proofErr w:type="spellEnd"/>
            <w:r>
              <w:rPr>
                <w:rFonts w:ascii="Arial Hebrew Scholar" w:eastAsia="Calibri" w:hAnsi="Arial Hebrew Scholar" w:cs="Calibri"/>
                <w:color w:val="000000"/>
                <w:u w:color="000000"/>
              </w:rPr>
              <w:t xml:space="preserve"> </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roofErr w:type="spellStart"/>
            <w:r>
              <w:rPr>
                <w:rFonts w:ascii="Calibri" w:eastAsia="Calibri" w:hAnsi="Calibri" w:cs="Calibri"/>
                <w:color w:val="000000"/>
                <w:u w:color="000000"/>
              </w:rPr>
              <w:t>Modelo</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discursivo</w:t>
            </w:r>
            <w:proofErr w:type="spellEnd"/>
            <w:r>
              <w:rPr>
                <w:rFonts w:ascii="Calibri" w:eastAsia="Calibri" w:hAnsi="Calibri" w:cs="Calibri"/>
                <w:color w:val="000000"/>
                <w:u w:color="000000"/>
              </w:rPr>
              <w:t>/</w:t>
            </w:r>
            <w:proofErr w:type="spellStart"/>
            <w:r>
              <w:rPr>
                <w:rFonts w:ascii="Calibri" w:eastAsia="Calibri" w:hAnsi="Calibri" w:cs="Calibri"/>
                <w:color w:val="000000"/>
                <w:u w:color="000000"/>
              </w:rPr>
              <w:t>expositivo</w:t>
            </w:r>
            <w:proofErr w:type="spellEnd"/>
            <w:r>
              <w:rPr>
                <w:rFonts w:ascii="Calibri" w:eastAsia="Calibri" w:hAnsi="Calibri" w:cs="Calibri"/>
                <w:color w:val="000000"/>
                <w:u w:color="000000"/>
              </w:rPr>
              <w:t>.</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Interacción.</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Parejas/individual</w:t>
            </w:r>
          </w:p>
        </w:tc>
      </w:tr>
      <w:tr w:rsidR="005737C1">
        <w:tblPrEx>
          <w:shd w:val="clear" w:color="auto" w:fill="CDD4E9"/>
        </w:tblPrEx>
        <w:trPr>
          <w:trHeight w:val="1669"/>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roofErr w:type="spellStart"/>
            <w:r>
              <w:rPr>
                <w:rFonts w:ascii="Arial Hebrew Scholar" w:eastAsia="Calibri" w:hAnsi="Arial Hebrew Scholar" w:cs="Calibri"/>
                <w:color w:val="000000"/>
                <w:u w:color="000000"/>
              </w:rPr>
              <w:t>Trabajos</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investigación</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sobre</w:t>
            </w:r>
            <w:proofErr w:type="spellEnd"/>
            <w:r>
              <w:rPr>
                <w:rFonts w:ascii="Arial Hebrew Scholar" w:eastAsia="Calibri" w:hAnsi="Arial Hebrew Scholar" w:cs="Calibri"/>
                <w:color w:val="000000"/>
                <w:u w:color="000000"/>
              </w:rPr>
              <w:t xml:space="preserve"> la </w:t>
            </w:r>
            <w:proofErr w:type="spellStart"/>
            <w:r>
              <w:rPr>
                <w:rFonts w:ascii="Arial Hebrew Scholar" w:eastAsia="Calibri" w:hAnsi="Arial Hebrew Scholar" w:cs="Calibri"/>
                <w:color w:val="000000"/>
                <w:u w:color="000000"/>
              </w:rPr>
              <w:t>alimentación</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diferentes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animales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que</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nos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ayude</w:t>
            </w:r>
            <w:proofErr w:type="spellEnd"/>
            <w:r>
              <w:rPr>
                <w:rFonts w:ascii="Arial Hebrew Scholar" w:eastAsia="Calibri" w:hAnsi="Arial Hebrew Scholar" w:cs="Calibri"/>
                <w:color w:val="000000"/>
                <w:u w:color="000000"/>
              </w:rPr>
              <w:t xml:space="preserve"> a </w:t>
            </w:r>
            <w:proofErr w:type="spellStart"/>
            <w:r>
              <w:rPr>
                <w:rFonts w:ascii="Arial Hebrew Scholar" w:eastAsia="Calibri" w:hAnsi="Arial Hebrew Scholar" w:cs="Calibri"/>
                <w:color w:val="000000"/>
                <w:u w:color="000000"/>
              </w:rPr>
              <w:t>comprender</w:t>
            </w:r>
            <w:proofErr w:type="spellEnd"/>
            <w:r>
              <w:rPr>
                <w:rFonts w:ascii="Arial Hebrew Scholar" w:eastAsia="Calibri" w:hAnsi="Arial Hebrew Scholar" w:cs="Calibri"/>
                <w:color w:val="000000"/>
                <w:u w:color="000000"/>
              </w:rPr>
              <w:t xml:space="preserve"> y </w:t>
            </w:r>
            <w:proofErr w:type="spellStart"/>
            <w:r>
              <w:rPr>
                <w:rFonts w:ascii="Arial Hebrew Scholar" w:eastAsia="Calibri" w:hAnsi="Arial Hebrew Scholar" w:cs="Calibri"/>
                <w:color w:val="000000"/>
                <w:u w:color="000000"/>
              </w:rPr>
              <w:t>adquirir</w:t>
            </w:r>
            <w:proofErr w:type="spellEnd"/>
            <w:r>
              <w:rPr>
                <w:rFonts w:ascii="Arial Hebrew Scholar" w:eastAsia="Calibri" w:hAnsi="Arial Hebrew Scholar" w:cs="Calibri"/>
                <w:color w:val="000000"/>
                <w:u w:color="000000"/>
              </w:rPr>
              <w:t xml:space="preserve"> la </w:t>
            </w:r>
            <w:proofErr w:type="spellStart"/>
            <w:r>
              <w:rPr>
                <w:rFonts w:ascii="Arial Hebrew Scholar" w:eastAsia="Calibri" w:hAnsi="Arial Hebrew Scholar" w:cs="Calibri"/>
                <w:color w:val="000000"/>
                <w:u w:color="000000"/>
              </w:rPr>
              <w:t>información</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sobre</w:t>
            </w:r>
            <w:proofErr w:type="spellEnd"/>
            <w:r>
              <w:rPr>
                <w:rFonts w:ascii="Arial Hebrew Scholar" w:eastAsia="Calibri" w:hAnsi="Arial Hebrew Scholar" w:cs="Calibri"/>
                <w:color w:val="000000"/>
                <w:u w:color="000000"/>
              </w:rPr>
              <w:t xml:space="preserve"> lo </w:t>
            </w:r>
            <w:proofErr w:type="spellStart"/>
            <w:r>
              <w:rPr>
                <w:rFonts w:ascii="Arial Hebrew Scholar" w:eastAsia="Calibri" w:hAnsi="Arial Hebrew Scholar" w:cs="Calibri"/>
                <w:color w:val="000000"/>
                <w:u w:color="000000"/>
              </w:rPr>
              <w:t>que</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cada</w:t>
            </w:r>
            <w:proofErr w:type="spellEnd"/>
            <w:r>
              <w:rPr>
                <w:rFonts w:ascii="Arial Hebrew Scholar" w:eastAsia="Calibri" w:hAnsi="Arial Hebrew Scholar" w:cs="Calibri"/>
                <w:color w:val="000000"/>
                <w:u w:color="000000"/>
              </w:rPr>
              <w:t xml:space="preserve"> animal </w:t>
            </w:r>
            <w:proofErr w:type="spellStart"/>
            <w:r>
              <w:rPr>
                <w:rFonts w:ascii="Arial Hebrew Scholar" w:eastAsia="Calibri" w:hAnsi="Arial Hebrew Scholar" w:cs="Calibri"/>
                <w:color w:val="000000"/>
                <w:u w:color="000000"/>
              </w:rPr>
              <w:t>puede</w:t>
            </w:r>
            <w:proofErr w:type="spellEnd"/>
            <w:r>
              <w:rPr>
                <w:rFonts w:ascii="Arial Hebrew Scholar" w:eastAsia="Calibri" w:hAnsi="Arial Hebrew Scholar" w:cs="Calibri"/>
                <w:color w:val="000000"/>
                <w:u w:color="000000"/>
              </w:rPr>
              <w:t xml:space="preserve"> comer.</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roofErr w:type="spellStart"/>
            <w:r>
              <w:rPr>
                <w:rFonts w:ascii="Calibri" w:eastAsia="Calibri" w:hAnsi="Calibri" w:cs="Calibri"/>
                <w:color w:val="000000"/>
                <w:u w:color="000000"/>
              </w:rPr>
              <w:t>Trabajo</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por</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proyectos</w:t>
            </w:r>
            <w:proofErr w:type="spellEnd"/>
            <w:r>
              <w:rPr>
                <w:rFonts w:ascii="Calibri" w:eastAsia="Calibri" w:hAnsi="Calibri" w:cs="Calibri"/>
                <w:color w:val="000000"/>
                <w:u w:color="000000"/>
              </w:rPr>
              <w:t>.</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Interacción.</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Parejas o grupos pequeños.</w:t>
            </w:r>
          </w:p>
        </w:tc>
      </w:tr>
    </w:tbl>
    <w:p w:rsidR="005737C1" w:rsidRDefault="005737C1">
      <w:pPr>
        <w:pStyle w:val="Cuerpo"/>
      </w:pPr>
    </w:p>
    <w:tbl>
      <w:tblPr>
        <w:tblStyle w:val="TableNormal"/>
        <w:tblW w:w="133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3641"/>
        <w:gridCol w:w="9737"/>
      </w:tblGrid>
      <w:tr w:rsidR="005737C1">
        <w:trPr>
          <w:trHeight w:val="313"/>
          <w:tblHeader/>
        </w:trPr>
        <w:tc>
          <w:tcPr>
            <w:tcW w:w="13378" w:type="dxa"/>
            <w:gridSpan w:val="2"/>
            <w:tcBorders>
              <w:top w:val="single" w:sz="18" w:space="0" w:color="8064A2"/>
              <w:left w:val="single" w:sz="24"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lastRenderedPageBreak/>
              <w:t>CONTENIDOS TRANSVERSALES</w:t>
            </w:r>
          </w:p>
        </w:tc>
      </w:tr>
      <w:tr w:rsidR="005737C1">
        <w:trPr>
          <w:trHeight w:val="654"/>
          <w:tblHeader/>
        </w:trPr>
        <w:tc>
          <w:tcPr>
            <w:tcW w:w="3641" w:type="dxa"/>
            <w:vMerge w:val="restart"/>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jc w:val="center"/>
            </w:pPr>
            <w:proofErr w:type="spellStart"/>
            <w:r>
              <w:rPr>
                <w:rStyle w:val="Ninguno"/>
                <w:b/>
                <w:bCs/>
              </w:rPr>
              <w:t>T.I.C.s</w:t>
            </w:r>
            <w:proofErr w:type="spellEnd"/>
          </w:p>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Comprensión lectora. </w:t>
            </w:r>
            <w:r>
              <w:rPr>
                <w:rStyle w:val="Ninguno"/>
                <w:sz w:val="19"/>
                <w:szCs w:val="19"/>
              </w:rPr>
              <w:t xml:space="preserve">Texto de inicio de unidad. </w:t>
            </w:r>
            <w:r>
              <w:rPr>
                <w:rStyle w:val="Ninguno"/>
                <w:i/>
                <w:iCs/>
                <w:sz w:val="19"/>
                <w:szCs w:val="19"/>
              </w:rPr>
              <w:t xml:space="preserve">El kril, la importancia de lo pequeño </w:t>
            </w:r>
            <w:r>
              <w:rPr>
                <w:rStyle w:val="Ninguno"/>
                <w:sz w:val="19"/>
                <w:szCs w:val="19"/>
              </w:rPr>
              <w:t>(página 60).</w:t>
            </w:r>
          </w:p>
        </w:tc>
      </w:tr>
      <w:tr w:rsidR="005737C1">
        <w:trPr>
          <w:trHeight w:val="634"/>
          <w:tblHeader/>
        </w:trPr>
        <w:tc>
          <w:tcPr>
            <w:tcW w:w="3641" w:type="dxa"/>
            <w:vMerge/>
            <w:tcBorders>
              <w:top w:val="single" w:sz="8" w:space="0" w:color="8064A2"/>
              <w:left w:val="single" w:sz="24" w:space="0" w:color="8064A2"/>
              <w:bottom w:val="single" w:sz="8" w:space="0" w:color="8064A2"/>
              <w:right w:val="single" w:sz="12" w:space="0" w:color="8064A2"/>
            </w:tcBorders>
            <w:shd w:val="clear" w:color="auto" w:fill="auto"/>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Expresión oral y escrita. </w:t>
            </w:r>
            <w:r>
              <w:rPr>
                <w:rStyle w:val="Ninguno"/>
                <w:sz w:val="19"/>
                <w:szCs w:val="19"/>
              </w:rPr>
              <w:t>Debate sobre los efectos de la desaparición de especies de animales (página 60).</w:t>
            </w:r>
          </w:p>
        </w:tc>
      </w:tr>
      <w:tr w:rsidR="005737C1">
        <w:trPr>
          <w:trHeight w:val="634"/>
          <w:tblHeader/>
        </w:trPr>
        <w:tc>
          <w:tcPr>
            <w:tcW w:w="3641" w:type="dxa"/>
            <w:vMerge/>
            <w:tcBorders>
              <w:top w:val="single" w:sz="8" w:space="0" w:color="8064A2"/>
              <w:left w:val="single" w:sz="24" w:space="0" w:color="8064A2"/>
              <w:bottom w:val="single" w:sz="8" w:space="0" w:color="8064A2"/>
              <w:right w:val="single" w:sz="12" w:space="0" w:color="8064A2"/>
            </w:tcBorders>
            <w:shd w:val="clear" w:color="auto" w:fill="auto"/>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Comunicación audiovisual. </w:t>
            </w:r>
            <w:r>
              <w:rPr>
                <w:rStyle w:val="Ninguno"/>
                <w:sz w:val="19"/>
                <w:szCs w:val="19"/>
              </w:rPr>
              <w:t>Cadena alimentaria de un bosque (página 64); redes alimentarias (página 65); asociación de abejas (página 66).</w:t>
            </w:r>
          </w:p>
        </w:tc>
      </w:tr>
      <w:tr w:rsidR="005737C1">
        <w:trPr>
          <w:trHeight w:val="680"/>
          <w:tblHeader/>
        </w:trPr>
        <w:tc>
          <w:tcPr>
            <w:tcW w:w="3641" w:type="dxa"/>
            <w:vMerge/>
            <w:tcBorders>
              <w:top w:val="single" w:sz="8" w:space="0" w:color="8064A2"/>
              <w:left w:val="single" w:sz="24" w:space="0" w:color="8064A2"/>
              <w:bottom w:val="single" w:sz="8" w:space="0" w:color="8064A2"/>
              <w:right w:val="single" w:sz="12" w:space="0" w:color="8064A2"/>
            </w:tcBorders>
            <w:shd w:val="clear" w:color="auto" w:fill="auto"/>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El tratamiento de las Tecnologías de la Información y de la Comunicación. </w:t>
            </w:r>
            <w:r>
              <w:rPr>
                <w:rStyle w:val="Ninguno"/>
                <w:sz w:val="19"/>
                <w:szCs w:val="19"/>
              </w:rPr>
              <w:t>Búsqueda de información sobre la relación de mutualismo entre los búfalos y las garcillas (páginas 67); buscar información sobre el pez payaso y la anémona (página 71).</w:t>
            </w:r>
          </w:p>
        </w:tc>
      </w:tr>
      <w:tr w:rsidR="005737C1">
        <w:tblPrEx>
          <w:shd w:val="clear" w:color="auto" w:fill="CDD4E9"/>
        </w:tblPrEx>
        <w:trPr>
          <w:trHeight w:val="700"/>
        </w:trPr>
        <w:tc>
          <w:tcPr>
            <w:tcW w:w="3641" w:type="dxa"/>
            <w:tcBorders>
              <w:top w:val="single" w:sz="8" w:space="0" w:color="8064A2"/>
              <w:left w:val="single" w:sz="24" w:space="0" w:color="8064A2"/>
              <w:bottom w:val="single" w:sz="24" w:space="0" w:color="8064A2"/>
              <w:right w:val="single" w:sz="12" w:space="0" w:color="8064A2"/>
            </w:tcBorders>
            <w:shd w:val="clear" w:color="auto" w:fill="auto"/>
            <w:tcMar>
              <w:top w:w="80" w:type="dxa"/>
              <w:left w:w="80" w:type="dxa"/>
              <w:bottom w:w="80" w:type="dxa"/>
              <w:right w:w="80" w:type="dxa"/>
            </w:tcMar>
          </w:tcPr>
          <w:p w:rsidR="005737C1" w:rsidRDefault="005737C1"/>
        </w:tc>
        <w:tc>
          <w:tcPr>
            <w:tcW w:w="9737" w:type="dxa"/>
            <w:tcBorders>
              <w:top w:val="single" w:sz="8" w:space="0" w:color="8064A2"/>
              <w:left w:val="single" w:sz="12" w:space="0" w:color="8064A2"/>
              <w:bottom w:val="single" w:sz="24"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Emprendimiento</w:t>
            </w:r>
            <w:r>
              <w:rPr>
                <w:rStyle w:val="Ninguno"/>
                <w:b/>
                <w:bCs/>
                <w:i/>
                <w:iCs/>
                <w:sz w:val="19"/>
                <w:szCs w:val="19"/>
              </w:rPr>
              <w:t xml:space="preserve">. </w:t>
            </w:r>
            <w:r>
              <w:rPr>
                <w:rStyle w:val="Ninguno"/>
                <w:sz w:val="19"/>
                <w:szCs w:val="19"/>
              </w:rPr>
              <w:t>Elaborar una red alimentaria (página 68); búsqueda de información sobre el inquilinismo para hacer una redacción; elaboración de un mural sobre los seres vivos que viven en el desierto; elaborar en el ordenador una red alimentaria (página 71).</w:t>
            </w:r>
          </w:p>
        </w:tc>
      </w:tr>
    </w:tbl>
    <w:p w:rsidR="005737C1" w:rsidRDefault="005737C1">
      <w:pPr>
        <w:pStyle w:val="Cuerpo"/>
        <w:widowControl w:val="0"/>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tbl>
      <w:tblPr>
        <w:tblStyle w:val="TableNormal"/>
        <w:tblW w:w="153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2835"/>
        <w:gridCol w:w="1985"/>
        <w:gridCol w:w="1701"/>
        <w:gridCol w:w="1134"/>
        <w:gridCol w:w="453"/>
        <w:gridCol w:w="2099"/>
        <w:gridCol w:w="2074"/>
        <w:gridCol w:w="3030"/>
      </w:tblGrid>
      <w:tr w:rsidR="005737C1">
        <w:trPr>
          <w:trHeight w:val="653"/>
          <w:tblHeader/>
        </w:trPr>
        <w:tc>
          <w:tcPr>
            <w:tcW w:w="7655" w:type="dxa"/>
            <w:gridSpan w:val="4"/>
            <w:tcBorders>
              <w:top w:val="single" w:sz="24" w:space="0" w:color="8064A2"/>
              <w:left w:val="single" w:sz="24" w:space="0" w:color="8064A2"/>
              <w:bottom w:val="single" w:sz="24" w:space="0" w:color="8064A2"/>
              <w:right w:val="single" w:sz="8" w:space="0" w:color="8064A2"/>
            </w:tcBorders>
            <w:shd w:val="clear" w:color="auto" w:fill="C4B5D4"/>
            <w:tcMar>
              <w:top w:w="80" w:type="dxa"/>
              <w:left w:w="80" w:type="dxa"/>
              <w:bottom w:w="80" w:type="dxa"/>
              <w:right w:w="80" w:type="dxa"/>
            </w:tcMar>
            <w:vAlign w:val="center"/>
          </w:tcPr>
          <w:p w:rsidR="005737C1" w:rsidRDefault="003205C6">
            <w:pPr>
              <w:pStyle w:val="Cuerpo"/>
              <w:rPr>
                <w:rStyle w:val="Ninguno"/>
                <w:rFonts w:ascii="Times New Roman" w:eastAsia="Times New Roman" w:hAnsi="Times New Roman" w:cs="Times New Roman"/>
                <w:b/>
                <w:bCs/>
              </w:rPr>
            </w:pPr>
            <w:r>
              <w:rPr>
                <w:rStyle w:val="Ninguno"/>
                <w:b/>
                <w:bCs/>
              </w:rPr>
              <w:lastRenderedPageBreak/>
              <w:t>CURSO</w:t>
            </w:r>
            <w:r>
              <w:rPr>
                <w:rStyle w:val="Ninguno"/>
                <w:rFonts w:ascii="Times New Roman" w:hAnsi="Times New Roman"/>
                <w:b/>
                <w:bCs/>
              </w:rPr>
              <w:t>: 5º PRIMARIA</w:t>
            </w:r>
          </w:p>
          <w:p w:rsidR="005737C1" w:rsidRDefault="003205C6">
            <w:pPr>
              <w:pStyle w:val="Cuerpo"/>
            </w:pPr>
            <w:r>
              <w:rPr>
                <w:rStyle w:val="Ninguno"/>
                <w:b/>
                <w:bCs/>
              </w:rPr>
              <w:t>ÁREA</w:t>
            </w:r>
            <w:r>
              <w:rPr>
                <w:rStyle w:val="Ninguno"/>
                <w:rFonts w:ascii="Times New Roman" w:hAnsi="Times New Roman"/>
                <w:b/>
                <w:bCs/>
              </w:rPr>
              <w:t>:CIENCIAS NATURALES</w:t>
            </w:r>
          </w:p>
        </w:tc>
        <w:tc>
          <w:tcPr>
            <w:tcW w:w="7656" w:type="dxa"/>
            <w:gridSpan w:val="4"/>
            <w:tcBorders>
              <w:top w:val="single" w:sz="24" w:space="0" w:color="8064A2"/>
              <w:left w:val="single" w:sz="8" w:space="0" w:color="8064A2"/>
              <w:bottom w:val="single" w:sz="24"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rPr>
              <w:t>UNIDAD 6</w:t>
            </w:r>
            <w:r>
              <w:rPr>
                <w:rStyle w:val="Ninguno"/>
                <w:rFonts w:ascii="Times New Roman" w:hAnsi="Times New Roman"/>
                <w:b/>
                <w:bCs/>
              </w:rPr>
              <w:t>:LAS PERSONAS Y EL MEDIO AMBIENTE</w:t>
            </w:r>
          </w:p>
        </w:tc>
      </w:tr>
      <w:tr w:rsidR="005737C1">
        <w:trPr>
          <w:trHeight w:val="344"/>
          <w:tblHeader/>
        </w:trPr>
        <w:tc>
          <w:tcPr>
            <w:tcW w:w="15311" w:type="dxa"/>
            <w:gridSpan w:val="8"/>
            <w:tcBorders>
              <w:top w:val="single" w:sz="24" w:space="0" w:color="8064A2"/>
              <w:left w:val="single" w:sz="24" w:space="0" w:color="8064A2"/>
              <w:bottom w:val="single" w:sz="18" w:space="0" w:color="8064A2"/>
              <w:right w:val="single" w:sz="24" w:space="0" w:color="8064A2"/>
            </w:tcBorders>
            <w:shd w:val="clear" w:color="auto" w:fill="C4B5D4"/>
            <w:tcMar>
              <w:top w:w="80" w:type="dxa"/>
              <w:left w:w="80" w:type="dxa"/>
              <w:bottom w:w="80" w:type="dxa"/>
              <w:right w:w="80" w:type="dxa"/>
            </w:tcMar>
            <w:vAlign w:val="center"/>
          </w:tcPr>
          <w:p w:rsidR="005737C1" w:rsidRDefault="003205C6">
            <w:pPr>
              <w:pStyle w:val="Cuerpo"/>
            </w:pPr>
            <w:r>
              <w:rPr>
                <w:rStyle w:val="Ninguno"/>
                <w:b/>
                <w:bCs/>
              </w:rPr>
              <w:t>TEMPORALIZACIÓN</w:t>
            </w:r>
            <w:r w:rsidR="0094587E">
              <w:rPr>
                <w:rStyle w:val="Ninguno"/>
                <w:rFonts w:ascii="Times New Roman" w:hAnsi="Times New Roman"/>
                <w:b/>
                <w:bCs/>
              </w:rPr>
              <w:t>:28</w:t>
            </w:r>
            <w:r>
              <w:rPr>
                <w:rStyle w:val="Ninguno"/>
                <w:rFonts w:ascii="Times New Roman" w:hAnsi="Times New Roman"/>
                <w:b/>
                <w:bCs/>
              </w:rPr>
              <w:t>-13 DE ABRIL</w:t>
            </w:r>
          </w:p>
        </w:tc>
      </w:tr>
      <w:tr w:rsidR="005737C1">
        <w:trPr>
          <w:trHeight w:val="379"/>
          <w:tblHeader/>
        </w:trPr>
        <w:tc>
          <w:tcPr>
            <w:tcW w:w="2835" w:type="dxa"/>
            <w:vMerge w:val="restart"/>
            <w:tcBorders>
              <w:top w:val="single" w:sz="18" w:space="0" w:color="8064A2"/>
              <w:left w:val="single" w:sz="24"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CONTENIDOS</w:t>
            </w:r>
          </w:p>
        </w:tc>
        <w:tc>
          <w:tcPr>
            <w:tcW w:w="1985" w:type="dxa"/>
            <w:vMerge w:val="restart"/>
            <w:tcBorders>
              <w:top w:val="single" w:sz="1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CRITERIOS</w:t>
            </w:r>
            <w:r>
              <w:rPr>
                <w:rStyle w:val="Ninguno"/>
                <w:rFonts w:ascii="Times New Roman" w:hAnsi="Times New Roman"/>
                <w:b/>
                <w:bCs/>
              </w:rPr>
              <w:t xml:space="preserve"> </w:t>
            </w:r>
            <w:r>
              <w:rPr>
                <w:rStyle w:val="Ninguno"/>
                <w:b/>
                <w:bCs/>
              </w:rPr>
              <w:t>DE</w:t>
            </w:r>
            <w:r>
              <w:rPr>
                <w:rStyle w:val="Ninguno"/>
                <w:rFonts w:ascii="Times New Roman" w:hAnsi="Times New Roman"/>
                <w:b/>
                <w:bCs/>
              </w:rPr>
              <w:t xml:space="preserve"> </w:t>
            </w:r>
            <w:r>
              <w:rPr>
                <w:rStyle w:val="Ninguno"/>
                <w:b/>
                <w:bCs/>
              </w:rPr>
              <w:t>EVALUACIÓN</w:t>
            </w:r>
          </w:p>
        </w:tc>
        <w:tc>
          <w:tcPr>
            <w:tcW w:w="1701" w:type="dxa"/>
            <w:vMerge w:val="restart"/>
            <w:tcBorders>
              <w:top w:val="single" w:sz="18" w:space="0" w:color="8064A2"/>
              <w:left w:val="single" w:sz="8" w:space="0" w:color="8064A2"/>
              <w:bottom w:val="single" w:sz="8" w:space="0" w:color="8064A2"/>
              <w:right w:val="single" w:sz="12"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ESTÁNDARES</w:t>
            </w:r>
            <w:r>
              <w:rPr>
                <w:rStyle w:val="Ninguno"/>
                <w:rFonts w:ascii="Times New Roman" w:hAnsi="Times New Roman"/>
                <w:b/>
                <w:bCs/>
              </w:rPr>
              <w:t xml:space="preserve"> </w:t>
            </w:r>
            <w:r>
              <w:rPr>
                <w:rStyle w:val="Ninguno"/>
                <w:b/>
                <w:bCs/>
              </w:rPr>
              <w:t>DE</w:t>
            </w:r>
            <w:r>
              <w:rPr>
                <w:rStyle w:val="Ninguno"/>
                <w:rFonts w:ascii="Times New Roman" w:hAnsi="Times New Roman"/>
                <w:b/>
                <w:bCs/>
              </w:rPr>
              <w:t xml:space="preserve"> </w:t>
            </w:r>
            <w:r>
              <w:rPr>
                <w:rStyle w:val="Ninguno"/>
                <w:b/>
                <w:bCs/>
              </w:rPr>
              <w:t>APRENDIZAJE</w:t>
            </w:r>
          </w:p>
        </w:tc>
        <w:tc>
          <w:tcPr>
            <w:tcW w:w="8790" w:type="dxa"/>
            <w:gridSpan w:val="5"/>
            <w:tcBorders>
              <w:top w:val="single" w:sz="18" w:space="0" w:color="8064A2"/>
              <w:left w:val="single" w:sz="12"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NIVELES DE ADQUISICIÓN</w:t>
            </w:r>
          </w:p>
        </w:tc>
      </w:tr>
      <w:tr w:rsidR="005737C1">
        <w:trPr>
          <w:trHeight w:val="1140"/>
          <w:tblHeader/>
        </w:trPr>
        <w:tc>
          <w:tcPr>
            <w:tcW w:w="2835" w:type="dxa"/>
            <w:vMerge/>
            <w:tcBorders>
              <w:top w:val="single" w:sz="18" w:space="0" w:color="8064A2"/>
              <w:left w:val="single" w:sz="24" w:space="0" w:color="8064A2"/>
              <w:bottom w:val="single" w:sz="8" w:space="0" w:color="8064A2"/>
              <w:right w:val="single" w:sz="8" w:space="0" w:color="8064A2"/>
            </w:tcBorders>
            <w:shd w:val="clear" w:color="auto" w:fill="E0D8E9"/>
          </w:tcPr>
          <w:p w:rsidR="005737C1" w:rsidRDefault="005737C1"/>
        </w:tc>
        <w:tc>
          <w:tcPr>
            <w:tcW w:w="1985" w:type="dxa"/>
            <w:vMerge/>
            <w:tcBorders>
              <w:top w:val="single" w:sz="18" w:space="0" w:color="8064A2"/>
              <w:left w:val="single" w:sz="8" w:space="0" w:color="8064A2"/>
              <w:bottom w:val="single" w:sz="8" w:space="0" w:color="8064A2"/>
              <w:right w:val="single" w:sz="8" w:space="0" w:color="8064A2"/>
            </w:tcBorders>
            <w:shd w:val="clear" w:color="auto" w:fill="E0D8E9"/>
          </w:tcPr>
          <w:p w:rsidR="005737C1" w:rsidRDefault="005737C1"/>
        </w:tc>
        <w:tc>
          <w:tcPr>
            <w:tcW w:w="1701" w:type="dxa"/>
            <w:vMerge/>
            <w:tcBorders>
              <w:top w:val="single" w:sz="18" w:space="0" w:color="8064A2"/>
              <w:left w:val="single" w:sz="8" w:space="0" w:color="8064A2"/>
              <w:bottom w:val="single" w:sz="8" w:space="0" w:color="8064A2"/>
              <w:right w:val="single" w:sz="12" w:space="0" w:color="8064A2"/>
            </w:tcBorders>
            <w:shd w:val="clear" w:color="auto" w:fill="E0D8E9"/>
          </w:tcPr>
          <w:p w:rsidR="005737C1" w:rsidRDefault="005737C1"/>
        </w:tc>
        <w:tc>
          <w:tcPr>
            <w:tcW w:w="1587" w:type="dxa"/>
            <w:gridSpan w:val="2"/>
            <w:tcBorders>
              <w:top w:val="single" w:sz="8" w:space="0" w:color="8064A2"/>
              <w:left w:val="single" w:sz="12"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EN VÍAS DE ADQUISICIÓN</w:t>
            </w:r>
          </w:p>
        </w:tc>
        <w:tc>
          <w:tcPr>
            <w:tcW w:w="2099" w:type="dxa"/>
            <w:tcBorders>
              <w:top w:val="single" w:sz="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ADQUIRIDO</w:t>
            </w:r>
          </w:p>
        </w:tc>
        <w:tc>
          <w:tcPr>
            <w:tcW w:w="2074" w:type="dxa"/>
            <w:tcBorders>
              <w:top w:val="single" w:sz="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AVANZADO</w:t>
            </w:r>
          </w:p>
        </w:tc>
        <w:tc>
          <w:tcPr>
            <w:tcW w:w="3030" w:type="dxa"/>
            <w:tcBorders>
              <w:top w:val="single" w:sz="8" w:space="0" w:color="8064A2"/>
              <w:left w:val="single" w:sz="8"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EXCELENTE</w:t>
            </w:r>
          </w:p>
        </w:tc>
      </w:tr>
      <w:tr w:rsidR="005737C1">
        <w:tblPrEx>
          <w:shd w:val="clear" w:color="auto" w:fill="CDD4E9"/>
        </w:tblPrEx>
        <w:trPr>
          <w:trHeight w:val="5294"/>
        </w:trPr>
        <w:tc>
          <w:tcPr>
            <w:tcW w:w="2835" w:type="dxa"/>
            <w:vMerge w:val="restart"/>
            <w:tcBorders>
              <w:top w:val="single" w:sz="8" w:space="0" w:color="8064A2"/>
              <w:left w:val="single" w:sz="24" w:space="0" w:color="8064A2"/>
              <w:bottom w:val="single" w:sz="24"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Lista"/>
              <w:numPr>
                <w:ilvl w:val="0"/>
                <w:numId w:val="13"/>
              </w:numPr>
              <w:spacing w:before="0" w:after="106" w:line="260" w:lineRule="exact"/>
              <w:jc w:val="left"/>
              <w:rPr>
                <w:sz w:val="19"/>
                <w:szCs w:val="19"/>
              </w:rPr>
            </w:pPr>
            <w:r>
              <w:rPr>
                <w:rStyle w:val="Ninguno"/>
                <w:sz w:val="19"/>
                <w:szCs w:val="19"/>
              </w:rPr>
              <w:t>El medio ambiente.</w:t>
            </w:r>
          </w:p>
          <w:p w:rsidR="005737C1" w:rsidRDefault="003205C6">
            <w:pPr>
              <w:pStyle w:val="Lista"/>
              <w:numPr>
                <w:ilvl w:val="0"/>
                <w:numId w:val="13"/>
              </w:numPr>
              <w:spacing w:before="0" w:after="106" w:line="260" w:lineRule="exact"/>
              <w:jc w:val="left"/>
              <w:rPr>
                <w:sz w:val="19"/>
                <w:szCs w:val="19"/>
              </w:rPr>
            </w:pPr>
            <w:r>
              <w:rPr>
                <w:rStyle w:val="Ninguno"/>
                <w:sz w:val="19"/>
                <w:szCs w:val="19"/>
              </w:rPr>
              <w:t>Los efectos de las personas sobre el medio ambiente.</w:t>
            </w:r>
          </w:p>
          <w:p w:rsidR="005737C1" w:rsidRDefault="003205C6">
            <w:pPr>
              <w:pStyle w:val="Lista"/>
              <w:numPr>
                <w:ilvl w:val="0"/>
                <w:numId w:val="13"/>
              </w:numPr>
              <w:spacing w:before="0" w:after="106" w:line="260" w:lineRule="exact"/>
              <w:jc w:val="left"/>
              <w:rPr>
                <w:sz w:val="19"/>
                <w:szCs w:val="19"/>
              </w:rPr>
            </w:pPr>
            <w:r>
              <w:rPr>
                <w:rStyle w:val="Ninguno"/>
                <w:sz w:val="19"/>
                <w:szCs w:val="19"/>
              </w:rPr>
              <w:t>La conservación del medio ambiente.</w:t>
            </w:r>
          </w:p>
          <w:p w:rsidR="005737C1" w:rsidRDefault="003205C6">
            <w:pPr>
              <w:pStyle w:val="Lista"/>
              <w:numPr>
                <w:ilvl w:val="0"/>
                <w:numId w:val="13"/>
              </w:numPr>
              <w:spacing w:before="0" w:after="106" w:line="260" w:lineRule="exact"/>
              <w:jc w:val="left"/>
              <w:rPr>
                <w:sz w:val="19"/>
                <w:szCs w:val="19"/>
              </w:rPr>
            </w:pPr>
            <w:r>
              <w:rPr>
                <w:rStyle w:val="Ninguno"/>
                <w:sz w:val="19"/>
                <w:szCs w:val="19"/>
              </w:rPr>
              <w:t>Los blanquizales de Canarias.</w:t>
            </w:r>
          </w:p>
          <w:p w:rsidR="005737C1" w:rsidRPr="006C635B" w:rsidRDefault="003205C6" w:rsidP="006C635B">
            <w:pPr>
              <w:pStyle w:val="Lista"/>
              <w:numPr>
                <w:ilvl w:val="0"/>
                <w:numId w:val="13"/>
              </w:numPr>
              <w:spacing w:before="0" w:after="106" w:line="260" w:lineRule="exact"/>
              <w:jc w:val="left"/>
              <w:rPr>
                <w:sz w:val="19"/>
                <w:szCs w:val="19"/>
              </w:rPr>
            </w:pPr>
            <w:r>
              <w:rPr>
                <w:rStyle w:val="Ninguno"/>
                <w:sz w:val="19"/>
                <w:szCs w:val="19"/>
              </w:rPr>
              <w:t>Los espacios protegidos de Madrid.</w:t>
            </w:r>
            <w:r w:rsidRPr="006C635B">
              <w:rPr>
                <w:rStyle w:val="Ninguno"/>
                <w:sz w:val="19"/>
                <w:szCs w:val="19"/>
              </w:rPr>
              <w:t xml:space="preserve"> </w:t>
            </w:r>
          </w:p>
        </w:tc>
        <w:tc>
          <w:tcPr>
            <w:tcW w:w="1985" w:type="dxa"/>
            <w:vMerge w:val="restart"/>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Lista"/>
              <w:tabs>
                <w:tab w:val="clear" w:pos="284"/>
              </w:tabs>
              <w:spacing w:before="0" w:after="106" w:line="260" w:lineRule="exact"/>
              <w:jc w:val="left"/>
            </w:pPr>
            <w:r>
              <w:rPr>
                <w:rStyle w:val="Ninguno"/>
                <w:sz w:val="19"/>
                <w:szCs w:val="19"/>
              </w:rPr>
              <w:t>Conocer las características y componentes de un ecosistema.</w:t>
            </w:r>
          </w:p>
        </w:tc>
        <w:tc>
          <w:tcPr>
            <w:tcW w:w="1701" w:type="dxa"/>
            <w:tcBorders>
              <w:top w:val="single" w:sz="8" w:space="0" w:color="8064A2"/>
              <w:left w:val="single" w:sz="8"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sz w:val="19"/>
                <w:szCs w:val="19"/>
              </w:rPr>
              <w:t>Identifica y explica las relaciones entre los seres vivos. Cadenas alimentarias. Poblaciones, comunidades y ecosistemas.</w:t>
            </w:r>
          </w:p>
        </w:tc>
        <w:tc>
          <w:tcPr>
            <w:tcW w:w="1587" w:type="dxa"/>
            <w:gridSpan w:val="2"/>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 xml:space="preserve">Conoce algunos datos sobre las relaciones entre los seres vivos. Entiende que todos son importantes dentro de un ecosistema. </w:t>
            </w:r>
          </w:p>
        </w:tc>
        <w:tc>
          <w:tcPr>
            <w:tcW w:w="2099"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Conoce, diferencia y describe las distintas formas de relación entre los animales de un ecosistema. Identifica tipos de animales según sus características en estas relaciones. Explica las diferencias entre red alimentaria y cadena alimentaria. Diferencia y explica tipos de relación beneficiosos y perjudiciales entre los seres vivos. Manifiesta interés y respeto por los seres vivos.</w:t>
            </w:r>
          </w:p>
        </w:tc>
        <w:tc>
          <w:tcPr>
            <w:tcW w:w="20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Describe y explica de manera amplia, ordenada y con sus propias palabras las distintas formas de relación entre los seres vivos, alimentarias y no alimentarias; clasifica los seres vivos por sus características en base a dicha relación y pone ejemplos que no están en los textos. Manifiesta interés y respeto por los seres vivos.</w:t>
            </w:r>
          </w:p>
        </w:tc>
        <w:tc>
          <w:tcPr>
            <w:tcW w:w="3030"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Describe y explica de manera amplia, ordenada y con sus propias palabras las distintas formas de relación entre los seres vivos, alimentarias y no alimentarias; clasifica los seres vivos por sus características y las describe en base a dicha relación. Pone ejemplos que no están en los textos, amplía la información con otras fuentes y argumenta la importancia del equilibrio natural en los ecosistemas.</w:t>
            </w:r>
          </w:p>
        </w:tc>
      </w:tr>
      <w:tr w:rsidR="005737C1">
        <w:tblPrEx>
          <w:shd w:val="clear" w:color="auto" w:fill="CDD4E9"/>
        </w:tblPrEx>
        <w:trPr>
          <w:trHeight w:val="3314"/>
        </w:trPr>
        <w:tc>
          <w:tcPr>
            <w:tcW w:w="2835" w:type="dxa"/>
            <w:vMerge/>
            <w:tcBorders>
              <w:top w:val="single" w:sz="8" w:space="0" w:color="8064A2"/>
              <w:left w:val="single" w:sz="24" w:space="0" w:color="8064A2"/>
              <w:bottom w:val="single" w:sz="24" w:space="0" w:color="8064A2"/>
              <w:right w:val="single" w:sz="8" w:space="0" w:color="8064A2"/>
            </w:tcBorders>
            <w:shd w:val="clear" w:color="auto" w:fill="auto"/>
          </w:tcPr>
          <w:p w:rsidR="005737C1" w:rsidRDefault="005737C1"/>
        </w:tc>
        <w:tc>
          <w:tcPr>
            <w:tcW w:w="1985" w:type="dxa"/>
            <w:vMerge/>
            <w:tcBorders>
              <w:top w:val="single" w:sz="8" w:space="0" w:color="8064A2"/>
              <w:left w:val="single" w:sz="8" w:space="0" w:color="8064A2"/>
              <w:bottom w:val="single" w:sz="8" w:space="0" w:color="8064A2"/>
              <w:right w:val="single" w:sz="8" w:space="0" w:color="8064A2"/>
            </w:tcBorders>
            <w:shd w:val="clear" w:color="auto" w:fill="auto"/>
          </w:tcPr>
          <w:p w:rsidR="005737C1" w:rsidRDefault="005737C1"/>
        </w:tc>
        <w:tc>
          <w:tcPr>
            <w:tcW w:w="1701" w:type="dxa"/>
            <w:tcBorders>
              <w:top w:val="single" w:sz="8" w:space="0" w:color="8064A2"/>
              <w:left w:val="single" w:sz="8"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sz w:val="19"/>
                <w:szCs w:val="19"/>
              </w:rPr>
              <w:t>Identifica y explica algunas de las causas de la extinción de especies.</w:t>
            </w:r>
          </w:p>
        </w:tc>
        <w:tc>
          <w:tcPr>
            <w:tcW w:w="1587" w:type="dxa"/>
            <w:gridSpan w:val="2"/>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Comprende que las alteraciones de las personas en el medio ambiente son causa de la desaparición de especies.</w:t>
            </w:r>
          </w:p>
        </w:tc>
        <w:tc>
          <w:tcPr>
            <w:tcW w:w="2099"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Explica con sus términos qué es la extinción de seres vivos y describe algunas causas derivadas de los perjuicios causados por las actividades humanas. Describe consecuencias de la desaparición de una especie que afectan en cadena a los ecosistemas.</w:t>
            </w:r>
          </w:p>
        </w:tc>
        <w:tc>
          <w:tcPr>
            <w:tcW w:w="20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Explica con sus términos qué es la extinción de seres vivos. Identifica y describe causas de la extinción derivadas de las actividades humanas. Explica consecuencias en cadena para los ecosistemas y sus interrelaciones.</w:t>
            </w:r>
          </w:p>
        </w:tc>
        <w:tc>
          <w:tcPr>
            <w:tcW w:w="3030"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Explica con sus términos qué es la extinción de seres vivos. Identifica y describe causas de la extinción derivadas de las actividades humanas. Explica consecuencias en cadena para los ecosistemas y sus interrelaciones. Describe qué son los espacios protegidos y argumenta su importancia para preservar la vida. Muestra interés por los grupos que defienden el medio ambiente.</w:t>
            </w:r>
          </w:p>
        </w:tc>
      </w:tr>
      <w:tr w:rsidR="005737C1">
        <w:tblPrEx>
          <w:shd w:val="clear" w:color="auto" w:fill="CDD4E9"/>
        </w:tblPrEx>
        <w:trPr>
          <w:trHeight w:val="4901"/>
        </w:trPr>
        <w:tc>
          <w:tcPr>
            <w:tcW w:w="2835" w:type="dxa"/>
            <w:vMerge/>
            <w:tcBorders>
              <w:top w:val="single" w:sz="8" w:space="0" w:color="8064A2"/>
              <w:left w:val="single" w:sz="24" w:space="0" w:color="8064A2"/>
              <w:bottom w:val="single" w:sz="24" w:space="0" w:color="8064A2"/>
              <w:right w:val="single" w:sz="8" w:space="0" w:color="8064A2"/>
            </w:tcBorders>
            <w:shd w:val="clear" w:color="auto" w:fill="auto"/>
          </w:tcPr>
          <w:p w:rsidR="005737C1" w:rsidRDefault="005737C1"/>
        </w:tc>
        <w:tc>
          <w:tcPr>
            <w:tcW w:w="1985" w:type="dxa"/>
            <w:tcBorders>
              <w:top w:val="single" w:sz="8" w:space="0" w:color="8064A2"/>
              <w:left w:val="single" w:sz="8" w:space="0" w:color="8064A2"/>
              <w:bottom w:val="single" w:sz="24"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sz w:val="19"/>
                <w:szCs w:val="19"/>
              </w:rPr>
              <w:t>Usar medios tecnológicos, respetando las normas de uso, de seguridad y de mantenimiento de los instrumentos de observación y de los materiales de trabajo, mostrando interés por la observación y el estudio riguroso de todos los seres vivos, y hábitos de respeto y cuidado hacia los seres vivos.</w:t>
            </w:r>
          </w:p>
        </w:tc>
        <w:tc>
          <w:tcPr>
            <w:tcW w:w="1701" w:type="dxa"/>
            <w:tcBorders>
              <w:top w:val="single" w:sz="8" w:space="0" w:color="8064A2"/>
              <w:left w:val="single" w:sz="8"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sz w:val="19"/>
                <w:szCs w:val="19"/>
              </w:rPr>
              <w:t>Muestra conductas de respeto y cuidado hacia los seres vivos.</w:t>
            </w:r>
          </w:p>
        </w:tc>
        <w:tc>
          <w:tcPr>
            <w:tcW w:w="1587" w:type="dxa"/>
            <w:gridSpan w:val="2"/>
            <w:tcBorders>
              <w:top w:val="single" w:sz="8" w:space="0" w:color="8064A2"/>
              <w:left w:val="single" w:sz="12" w:space="0" w:color="8064A2"/>
              <w:bottom w:val="single" w:sz="24"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Comprende que las alteraciones de las personas en el medio ambiente son causa de la desaparición de especies.</w:t>
            </w:r>
          </w:p>
        </w:tc>
        <w:tc>
          <w:tcPr>
            <w:tcW w:w="2099" w:type="dxa"/>
            <w:tcBorders>
              <w:top w:val="single" w:sz="8" w:space="0" w:color="8064A2"/>
              <w:left w:val="single" w:sz="8" w:space="0" w:color="8064A2"/>
              <w:bottom w:val="single" w:sz="24"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Explica con sus términos qué es la extinción de seres vivos y describe algunas causas derivadas de los perjuicios causados por las actividades humanas. Describe consecuencias de la desaparición de una especie que afectan en cadena a los ecosistemas.</w:t>
            </w:r>
          </w:p>
        </w:tc>
        <w:tc>
          <w:tcPr>
            <w:tcW w:w="2074" w:type="dxa"/>
            <w:tcBorders>
              <w:top w:val="single" w:sz="8" w:space="0" w:color="8064A2"/>
              <w:left w:val="single" w:sz="8" w:space="0" w:color="8064A2"/>
              <w:bottom w:val="single" w:sz="24"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Explica con sus términos qué es la extinción de seres vivos. Identifica y describe causas de la extinción derivadas de las actividades humanas. Explica consecuencias en cadena para los ecosistemas y sus interrelaciones.</w:t>
            </w:r>
          </w:p>
        </w:tc>
        <w:tc>
          <w:tcPr>
            <w:tcW w:w="3030" w:type="dxa"/>
            <w:tcBorders>
              <w:top w:val="single" w:sz="8" w:space="0" w:color="8064A2"/>
              <w:left w:val="single" w:sz="8" w:space="0" w:color="8064A2"/>
              <w:bottom w:val="single" w:sz="24" w:space="0" w:color="8064A2"/>
              <w:right w:val="single" w:sz="24"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Explica con sus términos qué es la extinción de seres vivos. Identifica y describe causas de la extinción derivadas de las actividades humanas. Explica consecuencias en cadena para los ecosistemas y sus interrelaciones. Describe qué son los espacios protegidos y argumenta su importancia para preservar la vida. Muestra interés por los grupos que defienden el medio ambiente.</w:t>
            </w:r>
          </w:p>
        </w:tc>
      </w:tr>
    </w:tbl>
    <w:p w:rsidR="005737C1" w:rsidRDefault="005737C1">
      <w:pPr>
        <w:pStyle w:val="Cuerpo"/>
        <w:widowControl w:val="0"/>
      </w:pPr>
    </w:p>
    <w:p w:rsidR="005737C1" w:rsidRDefault="005737C1">
      <w:pPr>
        <w:pStyle w:val="Cuerpo"/>
      </w:pPr>
    </w:p>
    <w:tbl>
      <w:tblPr>
        <w:tblStyle w:val="TableNormal"/>
        <w:tblW w:w="133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5355"/>
        <w:gridCol w:w="2674"/>
        <w:gridCol w:w="2674"/>
        <w:gridCol w:w="2675"/>
      </w:tblGrid>
      <w:tr w:rsidR="005737C1">
        <w:trPr>
          <w:trHeight w:val="593"/>
          <w:tblHeader/>
        </w:trPr>
        <w:tc>
          <w:tcPr>
            <w:tcW w:w="5355" w:type="dxa"/>
            <w:tcBorders>
              <w:top w:val="single" w:sz="18" w:space="0" w:color="8064A2"/>
              <w:left w:val="single" w:sz="24" w:space="0" w:color="8064A2"/>
              <w:bottom w:val="single" w:sz="8" w:space="0" w:color="8064A2"/>
              <w:right w:val="single" w:sz="12"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DISEÑO DE ACTIVIDADES ESPECÍFICAS DEL TEMA</w:t>
            </w:r>
          </w:p>
        </w:tc>
        <w:tc>
          <w:tcPr>
            <w:tcW w:w="2674" w:type="dxa"/>
            <w:tcBorders>
              <w:top w:val="single" w:sz="18" w:space="0" w:color="8064A2"/>
              <w:left w:val="single" w:sz="12"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Modelo metodológico</w:t>
            </w:r>
          </w:p>
        </w:tc>
        <w:tc>
          <w:tcPr>
            <w:tcW w:w="2674" w:type="dxa"/>
            <w:tcBorders>
              <w:top w:val="single" w:sz="1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Procedimientos metodológicos</w:t>
            </w:r>
          </w:p>
        </w:tc>
        <w:tc>
          <w:tcPr>
            <w:tcW w:w="2675" w:type="dxa"/>
            <w:tcBorders>
              <w:top w:val="single" w:sz="18" w:space="0" w:color="8064A2"/>
              <w:left w:val="single" w:sz="8"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Agrupamientos</w:t>
            </w:r>
          </w:p>
        </w:tc>
      </w:tr>
      <w:tr w:rsidR="005737C1">
        <w:tblPrEx>
          <w:shd w:val="clear" w:color="auto" w:fill="CDD4E9"/>
        </w:tblPrEx>
        <w:trPr>
          <w:trHeight w:val="1339"/>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r>
              <w:rPr>
                <w:rFonts w:ascii="Arial Hebrew Scholar" w:eastAsia="Calibri" w:hAnsi="Arial Hebrew Scholar" w:cs="Calibri"/>
                <w:color w:val="000000"/>
                <w:u w:color="000000"/>
              </w:rPr>
              <w:t xml:space="preserve">Los </w:t>
            </w:r>
            <w:proofErr w:type="spellStart"/>
            <w:r>
              <w:rPr>
                <w:rFonts w:ascii="Arial Hebrew Scholar" w:eastAsia="Calibri" w:hAnsi="Arial Hebrew Scholar" w:cs="Calibri"/>
                <w:color w:val="000000"/>
                <w:u w:color="000000"/>
              </w:rPr>
              <w:t>alumnos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piensan</w:t>
            </w:r>
            <w:proofErr w:type="spellEnd"/>
            <w:r>
              <w:rPr>
                <w:rFonts w:ascii="Arial Hebrew Scholar" w:eastAsia="Calibri" w:hAnsi="Arial Hebrew Scholar" w:cs="Calibri"/>
                <w:color w:val="000000"/>
                <w:u w:color="000000"/>
              </w:rPr>
              <w:t xml:space="preserve"> en un </w:t>
            </w:r>
            <w:proofErr w:type="spellStart"/>
            <w:r>
              <w:rPr>
                <w:rFonts w:ascii="Arial Hebrew Scholar" w:eastAsia="Calibri" w:hAnsi="Arial Hebrew Scholar" w:cs="Calibri"/>
                <w:color w:val="000000"/>
                <w:u w:color="000000"/>
              </w:rPr>
              <w:t>eslogan</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que</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sirva</w:t>
            </w:r>
            <w:proofErr w:type="spellEnd"/>
            <w:r>
              <w:rPr>
                <w:rFonts w:ascii="Arial Hebrew Scholar" w:eastAsia="Calibri" w:hAnsi="Arial Hebrew Scholar" w:cs="Calibri"/>
                <w:color w:val="000000"/>
                <w:u w:color="000000"/>
              </w:rPr>
              <w:t xml:space="preserve"> para </w:t>
            </w:r>
            <w:proofErr w:type="spellStart"/>
            <w:r>
              <w:rPr>
                <w:rFonts w:ascii="Arial Hebrew Scholar" w:eastAsia="Calibri" w:hAnsi="Arial Hebrew Scholar" w:cs="Calibri"/>
                <w:color w:val="000000"/>
                <w:u w:color="000000"/>
              </w:rPr>
              <w:t>concienciar</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sobre</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alguno</w:t>
            </w:r>
            <w:proofErr w:type="spellEnd"/>
            <w:r>
              <w:rPr>
                <w:rFonts w:ascii="Arial Hebrew Scholar" w:eastAsia="Calibri" w:hAnsi="Arial Hebrew Scholar" w:cs="Calibri"/>
                <w:color w:val="000000"/>
                <w:u w:color="000000"/>
              </w:rPr>
              <w:t xml:space="preserve"> de los </w:t>
            </w:r>
            <w:proofErr w:type="spellStart"/>
            <w:r>
              <w:rPr>
                <w:rFonts w:ascii="Arial Hebrew Scholar" w:eastAsia="Calibri" w:hAnsi="Arial Hebrew Scholar" w:cs="Calibri"/>
                <w:color w:val="000000"/>
                <w:u w:color="000000"/>
              </w:rPr>
              <w:t>problemas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medioambientales</w:t>
            </w:r>
            <w:proofErr w:type="spellEnd"/>
            <w:r>
              <w:rPr>
                <w:rFonts w:ascii="Arial Hebrew Scholar" w:eastAsia="Calibri" w:hAnsi="Arial Hebrew Scholar" w:cs="Calibri"/>
                <w:color w:val="000000"/>
                <w:u w:color="000000"/>
              </w:rPr>
              <w:t xml:space="preserve"> y lo </w:t>
            </w:r>
            <w:proofErr w:type="spellStart"/>
            <w:r>
              <w:rPr>
                <w:rFonts w:ascii="Arial Hebrew Scholar" w:eastAsia="Calibri" w:hAnsi="Arial Hebrew Scholar" w:cs="Calibri"/>
                <w:color w:val="000000"/>
                <w:u w:color="000000"/>
              </w:rPr>
              <w:t>exponen</w:t>
            </w:r>
            <w:proofErr w:type="spellEnd"/>
            <w:r>
              <w:rPr>
                <w:rFonts w:ascii="Arial Hebrew Scholar" w:eastAsia="Calibri" w:hAnsi="Arial Hebrew Scholar" w:cs="Calibri"/>
                <w:color w:val="000000"/>
                <w:u w:color="000000"/>
              </w:rPr>
              <w:t xml:space="preserve"> a </w:t>
            </w:r>
            <w:proofErr w:type="spellStart"/>
            <w:r>
              <w:rPr>
                <w:rFonts w:ascii="Arial Hebrew Scholar" w:eastAsia="Calibri" w:hAnsi="Arial Hebrew Scholar" w:cs="Calibri"/>
                <w:color w:val="000000"/>
                <w:u w:color="000000"/>
              </w:rPr>
              <w:t>sus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compañeros</w:t>
            </w:r>
            <w:proofErr w:type="spellEnd"/>
            <w:r>
              <w:rPr>
                <w:rFonts w:ascii="Arial Hebrew Scholar" w:eastAsia="Calibri" w:hAnsi="Arial Hebrew Scholar" w:cs="Calibri"/>
                <w:color w:val="000000"/>
                <w:u w:color="000000"/>
              </w:rPr>
              <w:t>.</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roofErr w:type="spellStart"/>
            <w:r>
              <w:rPr>
                <w:rFonts w:ascii="Calibri" w:eastAsia="Calibri" w:hAnsi="Calibri" w:cs="Calibri"/>
                <w:color w:val="000000"/>
                <w:u w:color="000000"/>
              </w:rPr>
              <w:t>Trabajo</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por</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proyectos</w:t>
            </w:r>
            <w:proofErr w:type="spellEnd"/>
            <w:r>
              <w:rPr>
                <w:rFonts w:ascii="Calibri" w:eastAsia="Calibri" w:hAnsi="Calibri" w:cs="Calibri"/>
                <w:color w:val="000000"/>
                <w:u w:color="000000"/>
              </w:rPr>
              <w:t>.</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Personalización.</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Parejas o grupos pequeños.</w:t>
            </w:r>
          </w:p>
        </w:tc>
      </w:tr>
    </w:tbl>
    <w:p w:rsidR="005737C1" w:rsidRDefault="005737C1">
      <w:pPr>
        <w:pStyle w:val="Cuerpo"/>
      </w:pPr>
    </w:p>
    <w:p w:rsidR="005737C1" w:rsidRDefault="005737C1">
      <w:pPr>
        <w:pStyle w:val="Cuerpo"/>
      </w:pPr>
    </w:p>
    <w:p w:rsidR="005737C1" w:rsidRDefault="005737C1">
      <w:pPr>
        <w:pStyle w:val="Cuerpo"/>
      </w:pPr>
    </w:p>
    <w:tbl>
      <w:tblPr>
        <w:tblStyle w:val="TableNormal"/>
        <w:tblW w:w="133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3641"/>
        <w:gridCol w:w="9737"/>
      </w:tblGrid>
      <w:tr w:rsidR="005737C1">
        <w:trPr>
          <w:trHeight w:val="313"/>
          <w:tblHeader/>
        </w:trPr>
        <w:tc>
          <w:tcPr>
            <w:tcW w:w="13378" w:type="dxa"/>
            <w:gridSpan w:val="2"/>
            <w:tcBorders>
              <w:top w:val="single" w:sz="18" w:space="0" w:color="8064A2"/>
              <w:left w:val="single" w:sz="24"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CONTENIDOS TRANSVERSALES</w:t>
            </w:r>
          </w:p>
        </w:tc>
      </w:tr>
      <w:tr w:rsidR="005737C1">
        <w:trPr>
          <w:trHeight w:val="654"/>
          <w:tblHeader/>
        </w:trPr>
        <w:tc>
          <w:tcPr>
            <w:tcW w:w="3641" w:type="dxa"/>
            <w:vMerge w:val="restart"/>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jc w:val="center"/>
            </w:pPr>
            <w:proofErr w:type="spellStart"/>
            <w:r>
              <w:rPr>
                <w:rStyle w:val="Ninguno"/>
                <w:b/>
                <w:bCs/>
              </w:rPr>
              <w:t>T.I.C.s</w:t>
            </w:r>
            <w:proofErr w:type="spellEnd"/>
          </w:p>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Comprensión lectora. </w:t>
            </w:r>
            <w:r>
              <w:rPr>
                <w:rStyle w:val="Ninguno"/>
                <w:sz w:val="19"/>
                <w:szCs w:val="19"/>
              </w:rPr>
              <w:t xml:space="preserve">Texto de inicio de unidad. </w:t>
            </w:r>
            <w:r>
              <w:rPr>
                <w:rStyle w:val="Ninguno"/>
                <w:i/>
                <w:iCs/>
                <w:sz w:val="19"/>
                <w:szCs w:val="19"/>
              </w:rPr>
              <w:t xml:space="preserve">La vuelta al campo </w:t>
            </w:r>
            <w:r>
              <w:rPr>
                <w:rStyle w:val="Ninguno"/>
                <w:sz w:val="19"/>
                <w:szCs w:val="19"/>
              </w:rPr>
              <w:t>(página 72).</w:t>
            </w:r>
          </w:p>
        </w:tc>
      </w:tr>
      <w:tr w:rsidR="005737C1">
        <w:trPr>
          <w:trHeight w:val="634"/>
          <w:tblHeader/>
        </w:trPr>
        <w:tc>
          <w:tcPr>
            <w:tcW w:w="3641" w:type="dxa"/>
            <w:vMerge/>
            <w:tcBorders>
              <w:top w:val="single" w:sz="8" w:space="0" w:color="8064A2"/>
              <w:left w:val="single" w:sz="24" w:space="0" w:color="8064A2"/>
              <w:bottom w:val="single" w:sz="8" w:space="0" w:color="8064A2"/>
              <w:right w:val="single" w:sz="12" w:space="0" w:color="8064A2"/>
            </w:tcBorders>
            <w:shd w:val="clear" w:color="auto" w:fill="auto"/>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Expresión oral y escrita. </w:t>
            </w:r>
            <w:r>
              <w:rPr>
                <w:rStyle w:val="Ninguno"/>
                <w:sz w:val="19"/>
                <w:szCs w:val="19"/>
              </w:rPr>
              <w:t>Debate sobre las ventajas y desventajas de vivir en la ciudad o en el campo (página 72).</w:t>
            </w:r>
          </w:p>
        </w:tc>
      </w:tr>
      <w:tr w:rsidR="005737C1">
        <w:trPr>
          <w:trHeight w:val="680"/>
          <w:tblHeader/>
        </w:trPr>
        <w:tc>
          <w:tcPr>
            <w:tcW w:w="3641" w:type="dxa"/>
            <w:vMerge/>
            <w:tcBorders>
              <w:top w:val="single" w:sz="8" w:space="0" w:color="8064A2"/>
              <w:left w:val="single" w:sz="24" w:space="0" w:color="8064A2"/>
              <w:bottom w:val="single" w:sz="8" w:space="0" w:color="8064A2"/>
              <w:right w:val="single" w:sz="12" w:space="0" w:color="8064A2"/>
            </w:tcBorders>
            <w:shd w:val="clear" w:color="auto" w:fill="auto"/>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Comunicación audiovisual. </w:t>
            </w:r>
            <w:r>
              <w:rPr>
                <w:rStyle w:val="Ninguno"/>
                <w:sz w:val="19"/>
                <w:szCs w:val="19"/>
              </w:rPr>
              <w:t>El medio ambiente del lince (página 74); las etapas de la desertificación de un lugar (página 76); normas de comportamiento en la naturaleza (página 78); espacios protegidos de la Comunidad de Madrid (página 80).</w:t>
            </w:r>
          </w:p>
        </w:tc>
      </w:tr>
      <w:tr w:rsidR="005737C1">
        <w:trPr>
          <w:trHeight w:val="900"/>
          <w:tblHeader/>
        </w:trPr>
        <w:tc>
          <w:tcPr>
            <w:tcW w:w="3641" w:type="dxa"/>
            <w:vMerge/>
            <w:tcBorders>
              <w:top w:val="single" w:sz="8" w:space="0" w:color="8064A2"/>
              <w:left w:val="single" w:sz="24" w:space="0" w:color="8064A2"/>
              <w:bottom w:val="single" w:sz="8" w:space="0" w:color="8064A2"/>
              <w:right w:val="single" w:sz="12" w:space="0" w:color="8064A2"/>
            </w:tcBorders>
            <w:shd w:val="clear" w:color="auto" w:fill="auto"/>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El tratamiento de las Tecnologías de la Información y de la Comunicación. </w:t>
            </w:r>
            <w:r>
              <w:rPr>
                <w:rStyle w:val="Ninguno"/>
                <w:sz w:val="19"/>
                <w:szCs w:val="19"/>
              </w:rPr>
              <w:t>Búsqueda de información sobre el lobo y el medio en el que habita (página 75); búsqueda de información sobre alguna especie en peligro de extinción (página 77); búsqueda de información sobre el espacio protegido más próximo a su localidad (página 81).</w:t>
            </w:r>
          </w:p>
        </w:tc>
      </w:tr>
      <w:tr w:rsidR="005737C1">
        <w:tblPrEx>
          <w:shd w:val="clear" w:color="auto" w:fill="CDD4E9"/>
        </w:tblPrEx>
        <w:trPr>
          <w:trHeight w:val="1120"/>
        </w:trPr>
        <w:tc>
          <w:tcPr>
            <w:tcW w:w="3641"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Emprendimiento</w:t>
            </w:r>
            <w:r>
              <w:rPr>
                <w:rStyle w:val="Ninguno"/>
                <w:b/>
                <w:bCs/>
                <w:i/>
                <w:iCs/>
                <w:sz w:val="19"/>
                <w:szCs w:val="19"/>
              </w:rPr>
              <w:t xml:space="preserve">. </w:t>
            </w:r>
            <w:r>
              <w:rPr>
                <w:rStyle w:val="Ninguno"/>
                <w:sz w:val="19"/>
                <w:szCs w:val="19"/>
              </w:rPr>
              <w:t>Medidas personales para el ahorro de energía (página 79); buscar información sobre lugares de la Comunidad de Madrid que deberían estar protegidos (página 81); medidas personales para reducir la contaminación (página 82); redacción de una historia sobre la solución de problemas ambientales; elaboración de carteles sobre la elaboración de residuos; búsqueda de información sobre los problemas ambientales del planeta para preparar una exposición (página 85).</w:t>
            </w:r>
          </w:p>
        </w:tc>
      </w:tr>
      <w:tr w:rsidR="005737C1">
        <w:tblPrEx>
          <w:shd w:val="clear" w:color="auto" w:fill="CDD4E9"/>
        </w:tblPrEx>
        <w:trPr>
          <w:trHeight w:val="992"/>
        </w:trPr>
        <w:tc>
          <w:tcPr>
            <w:tcW w:w="3641" w:type="dxa"/>
            <w:tcBorders>
              <w:top w:val="single" w:sz="8" w:space="0" w:color="8064A2"/>
              <w:left w:val="single" w:sz="24" w:space="0" w:color="8064A2"/>
              <w:bottom w:val="single" w:sz="24" w:space="0" w:color="8064A2"/>
              <w:right w:val="single" w:sz="12" w:space="0" w:color="8064A2"/>
            </w:tcBorders>
            <w:shd w:val="clear" w:color="auto" w:fill="auto"/>
            <w:tcMar>
              <w:top w:w="80" w:type="dxa"/>
              <w:left w:w="80" w:type="dxa"/>
              <w:bottom w:w="80" w:type="dxa"/>
              <w:right w:w="80" w:type="dxa"/>
            </w:tcMar>
          </w:tcPr>
          <w:p w:rsidR="005737C1" w:rsidRDefault="005737C1"/>
        </w:tc>
        <w:tc>
          <w:tcPr>
            <w:tcW w:w="9737" w:type="dxa"/>
            <w:tcBorders>
              <w:top w:val="single" w:sz="8" w:space="0" w:color="8064A2"/>
              <w:left w:val="single" w:sz="12" w:space="0" w:color="8064A2"/>
              <w:bottom w:val="single" w:sz="24"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Lista"/>
              <w:spacing w:before="0" w:after="106" w:line="260" w:lineRule="exact"/>
              <w:jc w:val="left"/>
              <w:rPr>
                <w:rStyle w:val="Ninguno"/>
                <w:b/>
                <w:bCs/>
                <w:sz w:val="19"/>
                <w:szCs w:val="19"/>
              </w:rPr>
            </w:pPr>
            <w:r>
              <w:rPr>
                <w:rStyle w:val="Ninguno"/>
                <w:b/>
                <w:bCs/>
                <w:sz w:val="19"/>
                <w:szCs w:val="19"/>
              </w:rPr>
              <w:t>Educación cívica y constitucional.</w:t>
            </w:r>
          </w:p>
          <w:p w:rsidR="005737C1" w:rsidRDefault="003205C6">
            <w:pPr>
              <w:pStyle w:val="Lista"/>
              <w:spacing w:before="0" w:after="106" w:line="260" w:lineRule="exact"/>
              <w:jc w:val="left"/>
              <w:rPr>
                <w:rStyle w:val="Ninguno"/>
                <w:sz w:val="19"/>
                <w:szCs w:val="19"/>
              </w:rPr>
            </w:pPr>
            <w:r>
              <w:rPr>
                <w:rStyle w:val="Ninguno"/>
                <w:sz w:val="19"/>
                <w:szCs w:val="19"/>
              </w:rPr>
              <w:t>Responsabilidad de las autoridades en la conservación del medio natural (página 79).</w:t>
            </w:r>
          </w:p>
          <w:p w:rsidR="005737C1" w:rsidRDefault="003205C6">
            <w:pPr>
              <w:pStyle w:val="Cuerpo"/>
            </w:pPr>
            <w:r>
              <w:rPr>
                <w:rStyle w:val="Ninguno"/>
                <w:sz w:val="19"/>
                <w:szCs w:val="19"/>
              </w:rPr>
              <w:t>Iniciativas personales y de las autoridades para ahorrar agua (página 84).</w:t>
            </w:r>
          </w:p>
        </w:tc>
      </w:tr>
    </w:tbl>
    <w:p w:rsidR="005737C1" w:rsidRDefault="005737C1">
      <w:pPr>
        <w:pStyle w:val="Cuerpo"/>
        <w:widowControl w:val="0"/>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tbl>
      <w:tblPr>
        <w:tblStyle w:val="TableNormal"/>
        <w:tblW w:w="149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3253"/>
        <w:gridCol w:w="1709"/>
        <w:gridCol w:w="1601"/>
        <w:gridCol w:w="1134"/>
        <w:gridCol w:w="453"/>
        <w:gridCol w:w="1915"/>
        <w:gridCol w:w="2005"/>
        <w:gridCol w:w="2919"/>
      </w:tblGrid>
      <w:tr w:rsidR="005737C1">
        <w:trPr>
          <w:trHeight w:val="653"/>
          <w:tblHeader/>
        </w:trPr>
        <w:tc>
          <w:tcPr>
            <w:tcW w:w="7697" w:type="dxa"/>
            <w:gridSpan w:val="4"/>
            <w:tcBorders>
              <w:top w:val="single" w:sz="24" w:space="0" w:color="8064A2"/>
              <w:left w:val="single" w:sz="24" w:space="0" w:color="8064A2"/>
              <w:bottom w:val="single" w:sz="24" w:space="0" w:color="8064A2"/>
              <w:right w:val="single" w:sz="8" w:space="0" w:color="8064A2"/>
            </w:tcBorders>
            <w:shd w:val="clear" w:color="auto" w:fill="C4B5D4"/>
            <w:tcMar>
              <w:top w:w="80" w:type="dxa"/>
              <w:left w:w="80" w:type="dxa"/>
              <w:bottom w:w="80" w:type="dxa"/>
              <w:right w:w="80" w:type="dxa"/>
            </w:tcMar>
            <w:vAlign w:val="center"/>
          </w:tcPr>
          <w:p w:rsidR="005737C1" w:rsidRDefault="003205C6">
            <w:pPr>
              <w:pStyle w:val="Cuerpo"/>
              <w:rPr>
                <w:rStyle w:val="Ninguno"/>
                <w:rFonts w:ascii="Times New Roman" w:eastAsia="Times New Roman" w:hAnsi="Times New Roman" w:cs="Times New Roman"/>
                <w:b/>
                <w:bCs/>
              </w:rPr>
            </w:pPr>
            <w:r>
              <w:rPr>
                <w:rStyle w:val="Ninguno"/>
                <w:b/>
                <w:bCs/>
              </w:rPr>
              <w:lastRenderedPageBreak/>
              <w:t>CURSO</w:t>
            </w:r>
            <w:r>
              <w:rPr>
                <w:rStyle w:val="Ninguno"/>
                <w:rFonts w:ascii="Times New Roman" w:hAnsi="Times New Roman"/>
                <w:b/>
                <w:bCs/>
              </w:rPr>
              <w:t>: 5º DE PRIMARIA</w:t>
            </w:r>
          </w:p>
          <w:p w:rsidR="005737C1" w:rsidRDefault="003205C6">
            <w:pPr>
              <w:pStyle w:val="Cuerpo"/>
            </w:pPr>
            <w:r>
              <w:rPr>
                <w:rStyle w:val="Ninguno"/>
                <w:b/>
                <w:bCs/>
              </w:rPr>
              <w:t>ÁREA</w:t>
            </w:r>
            <w:r>
              <w:rPr>
                <w:rStyle w:val="Ninguno"/>
                <w:rFonts w:ascii="Times New Roman" w:hAnsi="Times New Roman"/>
                <w:b/>
                <w:bCs/>
              </w:rPr>
              <w:t>: CIENCIAS NATURALES</w:t>
            </w:r>
          </w:p>
        </w:tc>
        <w:tc>
          <w:tcPr>
            <w:tcW w:w="7292" w:type="dxa"/>
            <w:gridSpan w:val="4"/>
            <w:tcBorders>
              <w:top w:val="single" w:sz="24" w:space="0" w:color="8064A2"/>
              <w:left w:val="single" w:sz="8" w:space="0" w:color="8064A2"/>
              <w:bottom w:val="single" w:sz="24"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rPr>
              <w:t>UNIDAD</w:t>
            </w:r>
            <w:r>
              <w:rPr>
                <w:rStyle w:val="Ninguno"/>
                <w:rFonts w:ascii="Times New Roman" w:hAnsi="Times New Roman"/>
                <w:b/>
                <w:bCs/>
              </w:rPr>
              <w:t xml:space="preserve"> 7: LA ENERGÍA</w:t>
            </w:r>
          </w:p>
        </w:tc>
      </w:tr>
      <w:tr w:rsidR="005737C1">
        <w:trPr>
          <w:trHeight w:val="344"/>
          <w:tblHeader/>
        </w:trPr>
        <w:tc>
          <w:tcPr>
            <w:tcW w:w="14989" w:type="dxa"/>
            <w:gridSpan w:val="8"/>
            <w:tcBorders>
              <w:top w:val="single" w:sz="24" w:space="0" w:color="8064A2"/>
              <w:left w:val="single" w:sz="24" w:space="0" w:color="8064A2"/>
              <w:bottom w:val="single" w:sz="18" w:space="0" w:color="8064A2"/>
              <w:right w:val="single" w:sz="24" w:space="0" w:color="8064A2"/>
            </w:tcBorders>
            <w:shd w:val="clear" w:color="auto" w:fill="C4B5D4"/>
            <w:tcMar>
              <w:top w:w="80" w:type="dxa"/>
              <w:left w:w="80" w:type="dxa"/>
              <w:bottom w:w="80" w:type="dxa"/>
              <w:right w:w="80" w:type="dxa"/>
            </w:tcMar>
            <w:vAlign w:val="center"/>
          </w:tcPr>
          <w:p w:rsidR="005737C1" w:rsidRDefault="003205C6">
            <w:pPr>
              <w:pStyle w:val="Cuerpo"/>
            </w:pPr>
            <w:r>
              <w:rPr>
                <w:rStyle w:val="Ninguno"/>
                <w:b/>
                <w:bCs/>
              </w:rPr>
              <w:t>TEMPORALIZACIÓN</w:t>
            </w:r>
            <w:r w:rsidR="0094587E">
              <w:rPr>
                <w:rStyle w:val="Ninguno"/>
                <w:rFonts w:ascii="Times New Roman" w:hAnsi="Times New Roman"/>
                <w:b/>
                <w:bCs/>
              </w:rPr>
              <w:t>: 29</w:t>
            </w:r>
            <w:r>
              <w:rPr>
                <w:rStyle w:val="Ninguno"/>
                <w:rFonts w:ascii="Times New Roman" w:hAnsi="Times New Roman"/>
                <w:b/>
                <w:bCs/>
              </w:rPr>
              <w:t>-11 DE MAYO</w:t>
            </w:r>
          </w:p>
        </w:tc>
      </w:tr>
      <w:tr w:rsidR="005737C1">
        <w:trPr>
          <w:trHeight w:val="379"/>
          <w:tblHeader/>
        </w:trPr>
        <w:tc>
          <w:tcPr>
            <w:tcW w:w="3253" w:type="dxa"/>
            <w:vMerge w:val="restart"/>
            <w:tcBorders>
              <w:top w:val="single" w:sz="18" w:space="0" w:color="8064A2"/>
              <w:left w:val="single" w:sz="24"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CONTENIDOS</w:t>
            </w:r>
          </w:p>
        </w:tc>
        <w:tc>
          <w:tcPr>
            <w:tcW w:w="1709" w:type="dxa"/>
            <w:vMerge w:val="restart"/>
            <w:tcBorders>
              <w:top w:val="single" w:sz="1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CRITERIOS</w:t>
            </w:r>
            <w:r>
              <w:rPr>
                <w:rStyle w:val="Ninguno"/>
                <w:rFonts w:ascii="Times New Roman" w:hAnsi="Times New Roman"/>
                <w:b/>
                <w:bCs/>
              </w:rPr>
              <w:t xml:space="preserve"> </w:t>
            </w:r>
            <w:r>
              <w:rPr>
                <w:rStyle w:val="Ninguno"/>
                <w:b/>
                <w:bCs/>
              </w:rPr>
              <w:t>DE</w:t>
            </w:r>
            <w:r>
              <w:rPr>
                <w:rStyle w:val="Ninguno"/>
                <w:rFonts w:ascii="Times New Roman" w:hAnsi="Times New Roman"/>
                <w:b/>
                <w:bCs/>
              </w:rPr>
              <w:t xml:space="preserve"> </w:t>
            </w:r>
            <w:r>
              <w:rPr>
                <w:rStyle w:val="Ninguno"/>
                <w:b/>
                <w:bCs/>
              </w:rPr>
              <w:t>EVALUACIÓN</w:t>
            </w:r>
          </w:p>
        </w:tc>
        <w:tc>
          <w:tcPr>
            <w:tcW w:w="1601" w:type="dxa"/>
            <w:vMerge w:val="restart"/>
            <w:tcBorders>
              <w:top w:val="single" w:sz="18" w:space="0" w:color="8064A2"/>
              <w:left w:val="single" w:sz="8" w:space="0" w:color="8064A2"/>
              <w:bottom w:val="single" w:sz="8" w:space="0" w:color="8064A2"/>
              <w:right w:val="single" w:sz="12"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ESTÁNDARES</w:t>
            </w:r>
            <w:r>
              <w:rPr>
                <w:rStyle w:val="Ninguno"/>
                <w:rFonts w:ascii="Times New Roman" w:hAnsi="Times New Roman"/>
                <w:b/>
                <w:bCs/>
              </w:rPr>
              <w:t xml:space="preserve"> </w:t>
            </w:r>
            <w:r>
              <w:rPr>
                <w:rStyle w:val="Ninguno"/>
                <w:b/>
                <w:bCs/>
              </w:rPr>
              <w:t>DE</w:t>
            </w:r>
            <w:r>
              <w:rPr>
                <w:rStyle w:val="Ninguno"/>
                <w:rFonts w:ascii="Times New Roman" w:hAnsi="Times New Roman"/>
                <w:b/>
                <w:bCs/>
              </w:rPr>
              <w:t xml:space="preserve"> </w:t>
            </w:r>
            <w:r>
              <w:rPr>
                <w:rStyle w:val="Ninguno"/>
                <w:b/>
                <w:bCs/>
              </w:rPr>
              <w:t>APRENDIZAJE</w:t>
            </w:r>
          </w:p>
        </w:tc>
        <w:tc>
          <w:tcPr>
            <w:tcW w:w="8426" w:type="dxa"/>
            <w:gridSpan w:val="5"/>
            <w:tcBorders>
              <w:top w:val="single" w:sz="18" w:space="0" w:color="8064A2"/>
              <w:left w:val="single" w:sz="12"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NIVELES DE ADQUISICIÓN</w:t>
            </w:r>
          </w:p>
        </w:tc>
      </w:tr>
      <w:tr w:rsidR="005737C1">
        <w:trPr>
          <w:trHeight w:val="860"/>
          <w:tblHeader/>
        </w:trPr>
        <w:tc>
          <w:tcPr>
            <w:tcW w:w="3253" w:type="dxa"/>
            <w:vMerge/>
            <w:tcBorders>
              <w:top w:val="single" w:sz="18" w:space="0" w:color="8064A2"/>
              <w:left w:val="single" w:sz="24" w:space="0" w:color="8064A2"/>
              <w:bottom w:val="single" w:sz="8" w:space="0" w:color="8064A2"/>
              <w:right w:val="single" w:sz="8" w:space="0" w:color="8064A2"/>
            </w:tcBorders>
            <w:shd w:val="clear" w:color="auto" w:fill="E0D8E9"/>
          </w:tcPr>
          <w:p w:rsidR="005737C1" w:rsidRDefault="005737C1"/>
        </w:tc>
        <w:tc>
          <w:tcPr>
            <w:tcW w:w="1709" w:type="dxa"/>
            <w:vMerge/>
            <w:tcBorders>
              <w:top w:val="single" w:sz="18" w:space="0" w:color="8064A2"/>
              <w:left w:val="single" w:sz="8" w:space="0" w:color="8064A2"/>
              <w:bottom w:val="single" w:sz="8" w:space="0" w:color="8064A2"/>
              <w:right w:val="single" w:sz="8" w:space="0" w:color="8064A2"/>
            </w:tcBorders>
            <w:shd w:val="clear" w:color="auto" w:fill="E0D8E9"/>
          </w:tcPr>
          <w:p w:rsidR="005737C1" w:rsidRDefault="005737C1"/>
        </w:tc>
        <w:tc>
          <w:tcPr>
            <w:tcW w:w="1601" w:type="dxa"/>
            <w:vMerge/>
            <w:tcBorders>
              <w:top w:val="single" w:sz="18" w:space="0" w:color="8064A2"/>
              <w:left w:val="single" w:sz="8" w:space="0" w:color="8064A2"/>
              <w:bottom w:val="single" w:sz="8" w:space="0" w:color="8064A2"/>
              <w:right w:val="single" w:sz="12" w:space="0" w:color="8064A2"/>
            </w:tcBorders>
            <w:shd w:val="clear" w:color="auto" w:fill="E0D8E9"/>
          </w:tcPr>
          <w:p w:rsidR="005737C1" w:rsidRDefault="005737C1"/>
        </w:tc>
        <w:tc>
          <w:tcPr>
            <w:tcW w:w="1587" w:type="dxa"/>
            <w:gridSpan w:val="2"/>
            <w:tcBorders>
              <w:top w:val="single" w:sz="8" w:space="0" w:color="8064A2"/>
              <w:left w:val="single" w:sz="12"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EN VÍAS DE ADQUISICIÓN</w:t>
            </w:r>
          </w:p>
        </w:tc>
        <w:tc>
          <w:tcPr>
            <w:tcW w:w="1915" w:type="dxa"/>
            <w:tcBorders>
              <w:top w:val="single" w:sz="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ADQUIRIDO</w:t>
            </w:r>
          </w:p>
        </w:tc>
        <w:tc>
          <w:tcPr>
            <w:tcW w:w="2005" w:type="dxa"/>
            <w:tcBorders>
              <w:top w:val="single" w:sz="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AVANZADO</w:t>
            </w:r>
          </w:p>
        </w:tc>
        <w:tc>
          <w:tcPr>
            <w:tcW w:w="2919" w:type="dxa"/>
            <w:tcBorders>
              <w:top w:val="single" w:sz="8" w:space="0" w:color="8064A2"/>
              <w:left w:val="single" w:sz="8"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EXCELENTE</w:t>
            </w:r>
          </w:p>
        </w:tc>
      </w:tr>
      <w:tr w:rsidR="005737C1">
        <w:tblPrEx>
          <w:shd w:val="clear" w:color="auto" w:fill="CDD4E9"/>
        </w:tblPrEx>
        <w:trPr>
          <w:trHeight w:val="6400"/>
        </w:trPr>
        <w:tc>
          <w:tcPr>
            <w:tcW w:w="3253" w:type="dxa"/>
            <w:vMerge w:val="restart"/>
            <w:tcBorders>
              <w:top w:val="single" w:sz="8" w:space="0" w:color="8064A2"/>
              <w:left w:val="single" w:sz="24" w:space="0" w:color="8064A2"/>
              <w:bottom w:val="single" w:sz="24"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Lista"/>
              <w:numPr>
                <w:ilvl w:val="0"/>
                <w:numId w:val="15"/>
              </w:numPr>
              <w:spacing w:before="0" w:after="106" w:line="260" w:lineRule="exact"/>
              <w:jc w:val="left"/>
              <w:rPr>
                <w:sz w:val="19"/>
                <w:szCs w:val="19"/>
              </w:rPr>
            </w:pPr>
            <w:r>
              <w:rPr>
                <w:rStyle w:val="Ninguno"/>
                <w:sz w:val="19"/>
                <w:szCs w:val="19"/>
              </w:rPr>
              <w:lastRenderedPageBreak/>
              <w:t>La energía y sus transformaciones.</w:t>
            </w:r>
          </w:p>
          <w:p w:rsidR="005737C1" w:rsidRDefault="003205C6">
            <w:pPr>
              <w:pStyle w:val="Lista"/>
              <w:numPr>
                <w:ilvl w:val="0"/>
                <w:numId w:val="15"/>
              </w:numPr>
              <w:spacing w:before="0" w:after="106" w:line="260" w:lineRule="exact"/>
              <w:jc w:val="left"/>
              <w:rPr>
                <w:sz w:val="19"/>
                <w:szCs w:val="19"/>
              </w:rPr>
            </w:pPr>
            <w:r>
              <w:rPr>
                <w:rStyle w:val="Ninguno"/>
                <w:sz w:val="19"/>
                <w:szCs w:val="19"/>
              </w:rPr>
              <w:t>Las fuentes de energía.</w:t>
            </w:r>
          </w:p>
          <w:p w:rsidR="005737C1" w:rsidRDefault="003205C6">
            <w:pPr>
              <w:pStyle w:val="Lista"/>
              <w:numPr>
                <w:ilvl w:val="0"/>
                <w:numId w:val="15"/>
              </w:numPr>
              <w:spacing w:before="0" w:after="106" w:line="260" w:lineRule="exact"/>
              <w:jc w:val="left"/>
              <w:rPr>
                <w:sz w:val="19"/>
                <w:szCs w:val="19"/>
              </w:rPr>
            </w:pPr>
            <w:r>
              <w:rPr>
                <w:rStyle w:val="Ninguno"/>
                <w:sz w:val="19"/>
                <w:szCs w:val="19"/>
              </w:rPr>
              <w:t>Cómo empleamos la energía.</w:t>
            </w:r>
          </w:p>
          <w:p w:rsidR="005737C1" w:rsidRPr="006C635B" w:rsidRDefault="003205C6" w:rsidP="006C635B">
            <w:pPr>
              <w:pStyle w:val="Lista"/>
              <w:numPr>
                <w:ilvl w:val="0"/>
                <w:numId w:val="15"/>
              </w:numPr>
              <w:spacing w:before="0" w:after="106" w:line="260" w:lineRule="exact"/>
              <w:jc w:val="left"/>
              <w:rPr>
                <w:sz w:val="19"/>
                <w:szCs w:val="19"/>
              </w:rPr>
            </w:pPr>
            <w:r>
              <w:rPr>
                <w:rStyle w:val="Ninguno"/>
                <w:sz w:val="19"/>
                <w:szCs w:val="19"/>
              </w:rPr>
              <w:t>Las consecuencias del uso de la energía.</w:t>
            </w:r>
          </w:p>
        </w:tc>
        <w:tc>
          <w:tcPr>
            <w:tcW w:w="1709" w:type="dxa"/>
            <w:vMerge w:val="restart"/>
            <w:tcBorders>
              <w:top w:val="single" w:sz="8" w:space="0" w:color="8064A2"/>
              <w:left w:val="single" w:sz="8" w:space="0" w:color="8064A2"/>
              <w:bottom w:val="single" w:sz="24"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Fonts w:ascii="Arial" w:hAnsi="Arial"/>
                <w:sz w:val="19"/>
                <w:szCs w:val="19"/>
              </w:rPr>
              <w:t>Planificar y realizar sencillas investigaciones para estudiar el comportamiento de los cuerpos ante la luz, la electricidad, el magnetismo, el calor o el sonido.</w:t>
            </w:r>
          </w:p>
        </w:tc>
        <w:tc>
          <w:tcPr>
            <w:tcW w:w="1601" w:type="dxa"/>
            <w:tcBorders>
              <w:top w:val="single" w:sz="8" w:space="0" w:color="8064A2"/>
              <w:left w:val="single" w:sz="8" w:space="0" w:color="8064A2"/>
              <w:bottom w:val="single" w:sz="8" w:space="0" w:color="8064A2"/>
              <w:right w:val="single" w:sz="12" w:space="0" w:color="8064A2"/>
            </w:tcBorders>
            <w:shd w:val="clear" w:color="auto" w:fill="auto"/>
            <w:tcMar>
              <w:top w:w="80" w:type="dxa"/>
              <w:left w:w="80" w:type="dxa"/>
              <w:bottom w:w="80" w:type="dxa"/>
              <w:right w:w="80" w:type="dxa"/>
            </w:tcMar>
          </w:tcPr>
          <w:p w:rsidR="005737C1" w:rsidRDefault="003205C6">
            <w:pPr>
              <w:pStyle w:val="Cuerpo"/>
            </w:pPr>
            <w:r>
              <w:rPr>
                <w:rStyle w:val="Ninguno"/>
                <w:sz w:val="19"/>
                <w:szCs w:val="19"/>
              </w:rPr>
              <w:t>Identifica y explica algunas de las principales características de las diferentes formas de energía: mecánica, lumínica, sonora, eléctrica, térmica y química.</w:t>
            </w:r>
          </w:p>
        </w:tc>
        <w:tc>
          <w:tcPr>
            <w:tcW w:w="1587" w:type="dxa"/>
            <w:gridSpan w:val="2"/>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Explica qué es la energía de forma literal o poco precisa. Identifica o enumera algunas formas de energía.</w:t>
            </w:r>
          </w:p>
        </w:tc>
        <w:tc>
          <w:tcPr>
            <w:tcW w:w="1915"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Describe con sus propios términos qué es la energía. Describe sus propiedades principales:</w:t>
            </w:r>
            <w:r>
              <w:rPr>
                <w:rStyle w:val="Ninguno"/>
                <w:b/>
                <w:bCs/>
                <w:sz w:val="19"/>
                <w:szCs w:val="19"/>
              </w:rPr>
              <w:t xml:space="preserve"> </w:t>
            </w:r>
            <w:r>
              <w:rPr>
                <w:rStyle w:val="Ninguno"/>
                <w:rFonts w:ascii="Arial" w:hAnsi="Arial"/>
                <w:sz w:val="19"/>
                <w:szCs w:val="19"/>
              </w:rPr>
              <w:t>transformación, transferencia, almacenamiento y transporte. Identifica las principales formas de energía: mecánica, lumínica, eléctrica, térmica, química y nuclear, y describe sus propiedades fundamentales. Identifica acciones de nuestra vida diaria en la que intervienen las distintas formas de energía.</w:t>
            </w:r>
          </w:p>
        </w:tc>
        <w:tc>
          <w:tcPr>
            <w:tcW w:w="2005"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sz w:val="19"/>
                <w:szCs w:val="19"/>
              </w:rPr>
              <w:t>Explica con sus propios términos qué es la energía. Describe sus propiedades principales: transformación, transferencia, almacenamiento y transporte. Identifica las principales formas de energía y describe sus propiedades fundamentales. Identifica y explica acciones y aplicaciones de nuestra vida diaria en la que intervienen las distintas formas de energía. Identifica causas de la importancia de ahorrar energía.</w:t>
            </w:r>
          </w:p>
        </w:tc>
        <w:tc>
          <w:tcPr>
            <w:tcW w:w="2919"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Explica con sus propios términos qué es la energía. Describe sus propiedades principales: transformación, transferencia, almacenamiento y transporte. Identifica las principales formas de energía y describe sus propiedades fundamentales. Identifica y explica acciones y aplicaciones de nuestra vida diaria en la que intervienen las distintas formas de energía. Explica la importancia del ahorrar energético y el consumo responsable. Hace hipótesis sobre la vida de las personas que no pueden acceder a los recursos energéticos.</w:t>
            </w:r>
          </w:p>
        </w:tc>
      </w:tr>
      <w:tr w:rsidR="005737C1">
        <w:tblPrEx>
          <w:shd w:val="clear" w:color="auto" w:fill="CDD4E9"/>
        </w:tblPrEx>
        <w:trPr>
          <w:trHeight w:val="9040"/>
        </w:trPr>
        <w:tc>
          <w:tcPr>
            <w:tcW w:w="3253" w:type="dxa"/>
            <w:vMerge/>
            <w:tcBorders>
              <w:top w:val="single" w:sz="8" w:space="0" w:color="8064A2"/>
              <w:left w:val="single" w:sz="24" w:space="0" w:color="8064A2"/>
              <w:bottom w:val="single" w:sz="24" w:space="0" w:color="8064A2"/>
              <w:right w:val="single" w:sz="8" w:space="0" w:color="8064A2"/>
            </w:tcBorders>
            <w:shd w:val="clear" w:color="auto" w:fill="auto"/>
          </w:tcPr>
          <w:p w:rsidR="005737C1" w:rsidRDefault="005737C1"/>
        </w:tc>
        <w:tc>
          <w:tcPr>
            <w:tcW w:w="1709" w:type="dxa"/>
            <w:vMerge/>
            <w:tcBorders>
              <w:top w:val="single" w:sz="8" w:space="0" w:color="8064A2"/>
              <w:left w:val="single" w:sz="8" w:space="0" w:color="8064A2"/>
              <w:bottom w:val="single" w:sz="24" w:space="0" w:color="8064A2"/>
              <w:right w:val="single" w:sz="8" w:space="0" w:color="8064A2"/>
            </w:tcBorders>
            <w:shd w:val="clear" w:color="auto" w:fill="auto"/>
          </w:tcPr>
          <w:p w:rsidR="005737C1" w:rsidRDefault="005737C1"/>
        </w:tc>
        <w:tc>
          <w:tcPr>
            <w:tcW w:w="1601" w:type="dxa"/>
            <w:tcBorders>
              <w:top w:val="single" w:sz="8" w:space="0" w:color="8064A2"/>
              <w:left w:val="single" w:sz="8" w:space="0" w:color="8064A2"/>
              <w:bottom w:val="single" w:sz="24" w:space="0" w:color="8064A2"/>
              <w:right w:val="single" w:sz="12" w:space="0" w:color="8064A2"/>
            </w:tcBorders>
            <w:shd w:val="clear" w:color="auto" w:fill="auto"/>
            <w:tcMar>
              <w:top w:w="80" w:type="dxa"/>
              <w:left w:w="80" w:type="dxa"/>
              <w:bottom w:w="80" w:type="dxa"/>
              <w:right w:w="80" w:type="dxa"/>
            </w:tcMar>
          </w:tcPr>
          <w:p w:rsidR="005737C1" w:rsidRPr="006C635B" w:rsidRDefault="003205C6">
            <w:pPr>
              <w:pStyle w:val="Cuerpo"/>
              <w:rPr>
                <w:sz w:val="19"/>
                <w:szCs w:val="19"/>
                <w:lang w:val="es-ES_tradnl"/>
              </w:rPr>
            </w:pPr>
            <w:r>
              <w:rPr>
                <w:rStyle w:val="Ninguno"/>
                <w:sz w:val="19"/>
                <w:szCs w:val="19"/>
              </w:rPr>
              <w:t>Identifica y explica algunas de las principales características de las energías renovables y no renovables, identificando las diferentes fuentes de energía y materias primas y el origen de las que provienen.</w:t>
            </w:r>
          </w:p>
        </w:tc>
        <w:tc>
          <w:tcPr>
            <w:tcW w:w="1587" w:type="dxa"/>
            <w:gridSpan w:val="2"/>
            <w:tcBorders>
              <w:top w:val="single" w:sz="8" w:space="0" w:color="8064A2"/>
              <w:left w:val="single" w:sz="12" w:space="0" w:color="8064A2"/>
              <w:bottom w:val="single" w:sz="24"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Diferencia entre fuentes de energía renovable y no renovable. Enumera fuentes de energía.</w:t>
            </w:r>
          </w:p>
        </w:tc>
        <w:tc>
          <w:tcPr>
            <w:tcW w:w="1915" w:type="dxa"/>
            <w:tcBorders>
              <w:top w:val="single" w:sz="8" w:space="0" w:color="8064A2"/>
              <w:left w:val="single" w:sz="8" w:space="0" w:color="8064A2"/>
              <w:bottom w:val="single" w:sz="24"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sz w:val="19"/>
                <w:szCs w:val="19"/>
              </w:rPr>
              <w:t>Describe con sus propios términos qué es una fuente de energía. Identifica fuentes renovables y describe propiedades fundamentales, la energía que emiten o se obtiene y formas de producción: el sol, el viento, el agua, el calor interno de la tierra y la biomasa. Identifica fuentes no renovables, explica qué son los combustibles fósiles (carbón, petróleo y gas natural) y sus principales aplicaciones, y describe las principales características del uranio y el plutonio. Valora la importancia de ahorrar energía.</w:t>
            </w:r>
          </w:p>
        </w:tc>
        <w:tc>
          <w:tcPr>
            <w:tcW w:w="2005" w:type="dxa"/>
            <w:tcBorders>
              <w:top w:val="single" w:sz="8" w:space="0" w:color="8064A2"/>
              <w:left w:val="single" w:sz="8" w:space="0" w:color="8064A2"/>
              <w:bottom w:val="single" w:sz="24"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sz w:val="19"/>
                <w:szCs w:val="19"/>
              </w:rPr>
              <w:t>Explica qué son las fuentes de energía. Identifica y describe características de las fuentes de energía renovable y no renovable, formas de producción y aplicaciones en las actividades de las personas. Identifica fuentes de energía renovables y no renovables, explica sus características principales y clasifica tipos. Identifica y describe causas de la importancia de ahorrar energía. Expresa relaciones entre sus conocimientos previos y los adquiridos.</w:t>
            </w:r>
          </w:p>
        </w:tc>
        <w:tc>
          <w:tcPr>
            <w:tcW w:w="2919" w:type="dxa"/>
            <w:tcBorders>
              <w:top w:val="single" w:sz="8" w:space="0" w:color="8064A2"/>
              <w:left w:val="single" w:sz="8" w:space="0" w:color="8064A2"/>
              <w:bottom w:val="single" w:sz="24" w:space="0" w:color="8064A2"/>
              <w:right w:val="single" w:sz="24"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Explica qué son las fuentes de energía. Identifica y describe características de las fuentes de energía renovable y no renovable, formas de producción y aplicaciones en las actividades de las personas. Identifica fuentes de energía renovables y no renovables, explica sus características principales y clasifica tipos. Explica la importancia del ahorro energético y el consumo responsable. Hace hipótesis sobre la vida de las personas que no pueden acceder a los recursos energéticos. Expresa relaciones entre sus conocimientos previos y los adquiridos, y aporta conclusiones y reformulaciones propias.</w:t>
            </w:r>
          </w:p>
        </w:tc>
      </w:tr>
    </w:tbl>
    <w:p w:rsidR="005737C1" w:rsidRDefault="005737C1">
      <w:pPr>
        <w:pStyle w:val="Cuerpo"/>
        <w:widowControl w:val="0"/>
      </w:pPr>
    </w:p>
    <w:p w:rsidR="005737C1" w:rsidRDefault="005737C1">
      <w:pPr>
        <w:pStyle w:val="Cuerpo"/>
      </w:pPr>
    </w:p>
    <w:p w:rsidR="005737C1" w:rsidRDefault="005737C1">
      <w:pPr>
        <w:pStyle w:val="Cuerpo"/>
      </w:pPr>
    </w:p>
    <w:tbl>
      <w:tblPr>
        <w:tblStyle w:val="TableNormal"/>
        <w:tblW w:w="133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3641"/>
        <w:gridCol w:w="9737"/>
      </w:tblGrid>
      <w:tr w:rsidR="005737C1">
        <w:trPr>
          <w:trHeight w:val="313"/>
          <w:tblHeader/>
        </w:trPr>
        <w:tc>
          <w:tcPr>
            <w:tcW w:w="13378" w:type="dxa"/>
            <w:gridSpan w:val="2"/>
            <w:tcBorders>
              <w:top w:val="single" w:sz="18" w:space="0" w:color="8064A2"/>
              <w:left w:val="single" w:sz="24"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CONTENIDOS TRANSVERSALES</w:t>
            </w:r>
          </w:p>
        </w:tc>
      </w:tr>
      <w:tr w:rsidR="005737C1">
        <w:trPr>
          <w:trHeight w:val="654"/>
          <w:tblHeader/>
        </w:trPr>
        <w:tc>
          <w:tcPr>
            <w:tcW w:w="3641" w:type="dxa"/>
            <w:vMerge w:val="restart"/>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jc w:val="center"/>
            </w:pPr>
            <w:proofErr w:type="spellStart"/>
            <w:r>
              <w:rPr>
                <w:rStyle w:val="Ninguno"/>
                <w:b/>
                <w:bCs/>
              </w:rPr>
              <w:t>T.I.C.s</w:t>
            </w:r>
            <w:proofErr w:type="spellEnd"/>
          </w:p>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Comprensión lectora. </w:t>
            </w:r>
            <w:r>
              <w:rPr>
                <w:rStyle w:val="Ninguno"/>
                <w:sz w:val="19"/>
                <w:szCs w:val="19"/>
              </w:rPr>
              <w:t xml:space="preserve">Texto de inicio de unidad. </w:t>
            </w:r>
            <w:r>
              <w:rPr>
                <w:rStyle w:val="Ninguno"/>
                <w:i/>
                <w:iCs/>
                <w:sz w:val="19"/>
                <w:szCs w:val="19"/>
              </w:rPr>
              <w:t xml:space="preserve">La casa ecológica </w:t>
            </w:r>
            <w:r>
              <w:rPr>
                <w:rStyle w:val="Ninguno"/>
                <w:sz w:val="19"/>
                <w:szCs w:val="19"/>
              </w:rPr>
              <w:t>(página 90).</w:t>
            </w:r>
          </w:p>
        </w:tc>
      </w:tr>
      <w:tr w:rsidR="005737C1">
        <w:trPr>
          <w:trHeight w:val="634"/>
          <w:tblHeader/>
        </w:trPr>
        <w:tc>
          <w:tcPr>
            <w:tcW w:w="3641" w:type="dxa"/>
            <w:vMerge/>
            <w:tcBorders>
              <w:top w:val="single" w:sz="8" w:space="0" w:color="8064A2"/>
              <w:left w:val="single" w:sz="24" w:space="0" w:color="8064A2"/>
              <w:bottom w:val="single" w:sz="8" w:space="0" w:color="8064A2"/>
              <w:right w:val="single" w:sz="12" w:space="0" w:color="8064A2"/>
            </w:tcBorders>
            <w:shd w:val="clear" w:color="auto" w:fill="auto"/>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Expresión oral y escrita. </w:t>
            </w:r>
            <w:r>
              <w:rPr>
                <w:rStyle w:val="Ninguno"/>
                <w:sz w:val="19"/>
                <w:szCs w:val="19"/>
              </w:rPr>
              <w:t>Lluvia de ideas sobre maneras de ahorrar energía en casa (página 90); redacción sobre la importancia de promover el uso de energías renovables (página 99).</w:t>
            </w:r>
          </w:p>
        </w:tc>
      </w:tr>
      <w:tr w:rsidR="005737C1">
        <w:trPr>
          <w:trHeight w:val="680"/>
          <w:tblHeader/>
        </w:trPr>
        <w:tc>
          <w:tcPr>
            <w:tcW w:w="3641" w:type="dxa"/>
            <w:vMerge/>
            <w:tcBorders>
              <w:top w:val="single" w:sz="8" w:space="0" w:color="8064A2"/>
              <w:left w:val="single" w:sz="24" w:space="0" w:color="8064A2"/>
              <w:bottom w:val="single" w:sz="8" w:space="0" w:color="8064A2"/>
              <w:right w:val="single" w:sz="12" w:space="0" w:color="8064A2"/>
            </w:tcBorders>
            <w:shd w:val="clear" w:color="auto" w:fill="auto"/>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Comunicación audiovisual. </w:t>
            </w:r>
            <w:r>
              <w:rPr>
                <w:rStyle w:val="Ninguno"/>
                <w:sz w:val="19"/>
                <w:szCs w:val="19"/>
              </w:rPr>
              <w:t>La casa ecológica (página 91); la transformación de la energía (página 93); las fuentes de energías (páginas 94 y 95); cómo empleamos la energía (páginas 96 y 97); el efecto invernadero (página 98); la etiqueta energética (página 99).</w:t>
            </w:r>
          </w:p>
        </w:tc>
      </w:tr>
      <w:tr w:rsidR="005737C1">
        <w:trPr>
          <w:trHeight w:val="634"/>
          <w:tblHeader/>
        </w:trPr>
        <w:tc>
          <w:tcPr>
            <w:tcW w:w="3641" w:type="dxa"/>
            <w:vMerge/>
            <w:tcBorders>
              <w:top w:val="single" w:sz="8" w:space="0" w:color="8064A2"/>
              <w:left w:val="single" w:sz="24" w:space="0" w:color="8064A2"/>
              <w:bottom w:val="single" w:sz="8" w:space="0" w:color="8064A2"/>
              <w:right w:val="single" w:sz="12" w:space="0" w:color="8064A2"/>
            </w:tcBorders>
            <w:shd w:val="clear" w:color="auto" w:fill="auto"/>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El tratamiento de las Tecnologías de la Información y de la Comunicación. </w:t>
            </w:r>
            <w:r>
              <w:rPr>
                <w:rStyle w:val="Ninguno"/>
                <w:sz w:val="19"/>
                <w:szCs w:val="19"/>
              </w:rPr>
              <w:t>Búsqueda de información sobre la calefacción por pellet (página 97); buscar información sobre los automóviles eléctricos (página 103).</w:t>
            </w:r>
          </w:p>
        </w:tc>
      </w:tr>
      <w:tr w:rsidR="005737C1">
        <w:tblPrEx>
          <w:shd w:val="clear" w:color="auto" w:fill="CDD4E9"/>
        </w:tblPrEx>
        <w:trPr>
          <w:trHeight w:val="900"/>
        </w:trPr>
        <w:tc>
          <w:tcPr>
            <w:tcW w:w="3641"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Emprendimiento</w:t>
            </w:r>
            <w:r>
              <w:rPr>
                <w:rStyle w:val="Ninguno"/>
                <w:b/>
                <w:bCs/>
                <w:i/>
                <w:iCs/>
                <w:sz w:val="19"/>
                <w:szCs w:val="19"/>
              </w:rPr>
              <w:t xml:space="preserve">. </w:t>
            </w:r>
            <w:r>
              <w:rPr>
                <w:rStyle w:val="Ninguno"/>
                <w:sz w:val="19"/>
                <w:szCs w:val="19"/>
              </w:rPr>
              <w:t>Búsqueda de información sobre el funcionamiento de las centrales eléctricas para elaborar un esquema; escribir un cuento sobre un futuro sin combustibles fósiles; elaborar un cartel para promover el ahorro de energía (página 103); explicar las medidas de ahorro energético que tomaría una persona si fuera jefe de gobierno (página 103).</w:t>
            </w:r>
          </w:p>
        </w:tc>
      </w:tr>
      <w:tr w:rsidR="005737C1">
        <w:tblPrEx>
          <w:shd w:val="clear" w:color="auto" w:fill="CDD4E9"/>
        </w:tblPrEx>
        <w:trPr>
          <w:trHeight w:val="634"/>
        </w:trPr>
        <w:tc>
          <w:tcPr>
            <w:tcW w:w="3641" w:type="dxa"/>
            <w:tcBorders>
              <w:top w:val="single" w:sz="8" w:space="0" w:color="8064A2"/>
              <w:left w:val="single" w:sz="24" w:space="0" w:color="8064A2"/>
              <w:bottom w:val="single" w:sz="24" w:space="0" w:color="8064A2"/>
              <w:right w:val="single" w:sz="12" w:space="0" w:color="8064A2"/>
            </w:tcBorders>
            <w:shd w:val="clear" w:color="auto" w:fill="auto"/>
            <w:tcMar>
              <w:top w:w="80" w:type="dxa"/>
              <w:left w:w="80" w:type="dxa"/>
              <w:bottom w:w="80" w:type="dxa"/>
              <w:right w:w="80" w:type="dxa"/>
            </w:tcMar>
          </w:tcPr>
          <w:p w:rsidR="005737C1" w:rsidRDefault="005737C1"/>
        </w:tc>
        <w:tc>
          <w:tcPr>
            <w:tcW w:w="9737" w:type="dxa"/>
            <w:tcBorders>
              <w:top w:val="single" w:sz="8" w:space="0" w:color="8064A2"/>
              <w:left w:val="single" w:sz="12" w:space="0" w:color="8064A2"/>
              <w:bottom w:val="single" w:sz="24"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Educación cívica y constitucional. </w:t>
            </w:r>
            <w:r>
              <w:rPr>
                <w:rStyle w:val="Ninguno"/>
                <w:sz w:val="19"/>
                <w:szCs w:val="19"/>
              </w:rPr>
              <w:t>Listado de propuestas para que una familia ahorre energía (página 99).</w:t>
            </w:r>
          </w:p>
        </w:tc>
      </w:tr>
    </w:tbl>
    <w:p w:rsidR="005737C1" w:rsidRDefault="005737C1">
      <w:pPr>
        <w:pStyle w:val="Cuerpo"/>
        <w:widowControl w:val="0"/>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tbl>
      <w:tblPr>
        <w:tblStyle w:val="TableNormal"/>
        <w:tblW w:w="1528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2978"/>
        <w:gridCol w:w="2104"/>
        <w:gridCol w:w="1864"/>
        <w:gridCol w:w="1135"/>
        <w:gridCol w:w="452"/>
        <w:gridCol w:w="1588"/>
        <w:gridCol w:w="2210"/>
        <w:gridCol w:w="2952"/>
      </w:tblGrid>
      <w:tr w:rsidR="005737C1">
        <w:trPr>
          <w:trHeight w:val="653"/>
          <w:tblHeader/>
        </w:trPr>
        <w:tc>
          <w:tcPr>
            <w:tcW w:w="8081" w:type="dxa"/>
            <w:gridSpan w:val="4"/>
            <w:tcBorders>
              <w:top w:val="single" w:sz="24" w:space="0" w:color="8064A2"/>
              <w:left w:val="single" w:sz="24" w:space="0" w:color="8064A2"/>
              <w:bottom w:val="single" w:sz="24" w:space="0" w:color="8064A2"/>
              <w:right w:val="single" w:sz="8" w:space="0" w:color="8064A2"/>
            </w:tcBorders>
            <w:shd w:val="clear" w:color="auto" w:fill="C4B5D4"/>
            <w:tcMar>
              <w:top w:w="80" w:type="dxa"/>
              <w:left w:w="80" w:type="dxa"/>
              <w:bottom w:w="80" w:type="dxa"/>
              <w:right w:w="80" w:type="dxa"/>
            </w:tcMar>
            <w:vAlign w:val="center"/>
          </w:tcPr>
          <w:p w:rsidR="005737C1" w:rsidRDefault="003205C6">
            <w:pPr>
              <w:pStyle w:val="Cuerpo"/>
              <w:rPr>
                <w:rStyle w:val="Ninguno"/>
                <w:rFonts w:ascii="Times New Roman" w:eastAsia="Times New Roman" w:hAnsi="Times New Roman" w:cs="Times New Roman"/>
                <w:b/>
                <w:bCs/>
              </w:rPr>
            </w:pPr>
            <w:r>
              <w:rPr>
                <w:rStyle w:val="Ninguno"/>
                <w:b/>
                <w:bCs/>
              </w:rPr>
              <w:t>CURSO</w:t>
            </w:r>
            <w:r>
              <w:rPr>
                <w:rStyle w:val="Ninguno"/>
                <w:rFonts w:ascii="Times New Roman" w:hAnsi="Times New Roman"/>
                <w:b/>
                <w:bCs/>
              </w:rPr>
              <w:t>:5º DE PRIMARIA</w:t>
            </w:r>
          </w:p>
          <w:p w:rsidR="005737C1" w:rsidRDefault="003205C6">
            <w:pPr>
              <w:pStyle w:val="Cuerpo"/>
            </w:pPr>
            <w:r>
              <w:rPr>
                <w:rStyle w:val="Ninguno"/>
                <w:b/>
                <w:bCs/>
              </w:rPr>
              <w:t>ÁREA</w:t>
            </w:r>
            <w:r>
              <w:rPr>
                <w:rStyle w:val="Ninguno"/>
                <w:rFonts w:ascii="Times New Roman" w:hAnsi="Times New Roman"/>
                <w:b/>
                <w:bCs/>
              </w:rPr>
              <w:t>: CIENCIAS NATURALES</w:t>
            </w:r>
          </w:p>
        </w:tc>
        <w:tc>
          <w:tcPr>
            <w:tcW w:w="7202" w:type="dxa"/>
            <w:gridSpan w:val="4"/>
            <w:tcBorders>
              <w:top w:val="single" w:sz="24" w:space="0" w:color="8064A2"/>
              <w:left w:val="single" w:sz="8" w:space="0" w:color="8064A2"/>
              <w:bottom w:val="single" w:sz="24"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rPr>
              <w:t>UNIDAD 8</w:t>
            </w:r>
            <w:r>
              <w:rPr>
                <w:rStyle w:val="Ninguno"/>
                <w:rFonts w:ascii="Times New Roman" w:hAnsi="Times New Roman"/>
                <w:b/>
                <w:bCs/>
              </w:rPr>
              <w:t>:LA LUZ Y EL CALOR</w:t>
            </w:r>
          </w:p>
        </w:tc>
      </w:tr>
      <w:tr w:rsidR="005737C1">
        <w:trPr>
          <w:trHeight w:val="344"/>
          <w:tblHeader/>
        </w:trPr>
        <w:tc>
          <w:tcPr>
            <w:tcW w:w="15283" w:type="dxa"/>
            <w:gridSpan w:val="8"/>
            <w:tcBorders>
              <w:top w:val="single" w:sz="24" w:space="0" w:color="8064A2"/>
              <w:left w:val="single" w:sz="24" w:space="0" w:color="8064A2"/>
              <w:bottom w:val="single" w:sz="18" w:space="0" w:color="8064A2"/>
              <w:right w:val="single" w:sz="24" w:space="0" w:color="8064A2"/>
            </w:tcBorders>
            <w:shd w:val="clear" w:color="auto" w:fill="C4B5D4"/>
            <w:tcMar>
              <w:top w:w="80" w:type="dxa"/>
              <w:left w:w="80" w:type="dxa"/>
              <w:bottom w:w="80" w:type="dxa"/>
              <w:right w:w="80" w:type="dxa"/>
            </w:tcMar>
            <w:vAlign w:val="center"/>
          </w:tcPr>
          <w:p w:rsidR="005737C1" w:rsidRDefault="003205C6">
            <w:pPr>
              <w:pStyle w:val="Cuerpo"/>
            </w:pPr>
            <w:r>
              <w:rPr>
                <w:rStyle w:val="Ninguno"/>
                <w:b/>
                <w:bCs/>
              </w:rPr>
              <w:t>TEMPORALIZACIÓN</w:t>
            </w:r>
            <w:r w:rsidR="0094587E">
              <w:rPr>
                <w:rStyle w:val="Ninguno"/>
                <w:rFonts w:ascii="Times New Roman" w:hAnsi="Times New Roman"/>
                <w:b/>
                <w:bCs/>
              </w:rPr>
              <w:t>:25</w:t>
            </w:r>
            <w:r>
              <w:rPr>
                <w:rStyle w:val="Ninguno"/>
                <w:rFonts w:ascii="Times New Roman" w:hAnsi="Times New Roman"/>
                <w:b/>
                <w:bCs/>
              </w:rPr>
              <w:t>-8 DE JUNIO</w:t>
            </w:r>
          </w:p>
        </w:tc>
      </w:tr>
      <w:tr w:rsidR="005737C1">
        <w:trPr>
          <w:trHeight w:val="379"/>
          <w:tblHeader/>
        </w:trPr>
        <w:tc>
          <w:tcPr>
            <w:tcW w:w="2978" w:type="dxa"/>
            <w:vMerge w:val="restart"/>
            <w:tcBorders>
              <w:top w:val="single" w:sz="18" w:space="0" w:color="8064A2"/>
              <w:left w:val="single" w:sz="24"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CONTENIDOS</w:t>
            </w:r>
          </w:p>
        </w:tc>
        <w:tc>
          <w:tcPr>
            <w:tcW w:w="2104" w:type="dxa"/>
            <w:vMerge w:val="restart"/>
            <w:tcBorders>
              <w:top w:val="single" w:sz="1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CRITERIOS</w:t>
            </w:r>
            <w:r>
              <w:rPr>
                <w:rStyle w:val="Ninguno"/>
                <w:rFonts w:ascii="Times New Roman" w:hAnsi="Times New Roman"/>
                <w:b/>
                <w:bCs/>
              </w:rPr>
              <w:t xml:space="preserve"> </w:t>
            </w:r>
            <w:r>
              <w:rPr>
                <w:rStyle w:val="Ninguno"/>
                <w:b/>
                <w:bCs/>
              </w:rPr>
              <w:t>DE</w:t>
            </w:r>
            <w:r>
              <w:rPr>
                <w:rStyle w:val="Ninguno"/>
                <w:rFonts w:ascii="Times New Roman" w:hAnsi="Times New Roman"/>
                <w:b/>
                <w:bCs/>
              </w:rPr>
              <w:t xml:space="preserve"> </w:t>
            </w:r>
            <w:r>
              <w:rPr>
                <w:rStyle w:val="Ninguno"/>
                <w:b/>
                <w:bCs/>
              </w:rPr>
              <w:t>EVALUACIÓN</w:t>
            </w:r>
          </w:p>
        </w:tc>
        <w:tc>
          <w:tcPr>
            <w:tcW w:w="1864" w:type="dxa"/>
            <w:vMerge w:val="restart"/>
            <w:tcBorders>
              <w:top w:val="single" w:sz="18" w:space="0" w:color="8064A2"/>
              <w:left w:val="single" w:sz="8" w:space="0" w:color="8064A2"/>
              <w:bottom w:val="single" w:sz="8" w:space="0" w:color="8064A2"/>
              <w:right w:val="single" w:sz="12"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ESTÁNDARES</w:t>
            </w:r>
            <w:r>
              <w:rPr>
                <w:rStyle w:val="Ninguno"/>
                <w:rFonts w:ascii="Times New Roman" w:hAnsi="Times New Roman"/>
                <w:b/>
                <w:bCs/>
              </w:rPr>
              <w:t xml:space="preserve"> </w:t>
            </w:r>
            <w:r>
              <w:rPr>
                <w:rStyle w:val="Ninguno"/>
                <w:b/>
                <w:bCs/>
              </w:rPr>
              <w:t>DE</w:t>
            </w:r>
            <w:r>
              <w:rPr>
                <w:rStyle w:val="Ninguno"/>
                <w:rFonts w:ascii="Times New Roman" w:hAnsi="Times New Roman"/>
                <w:b/>
                <w:bCs/>
              </w:rPr>
              <w:t xml:space="preserve"> </w:t>
            </w:r>
            <w:r>
              <w:rPr>
                <w:rStyle w:val="Ninguno"/>
                <w:b/>
                <w:bCs/>
              </w:rPr>
              <w:t>APRENDIZAJE</w:t>
            </w:r>
          </w:p>
        </w:tc>
        <w:tc>
          <w:tcPr>
            <w:tcW w:w="8337" w:type="dxa"/>
            <w:gridSpan w:val="5"/>
            <w:tcBorders>
              <w:top w:val="single" w:sz="18" w:space="0" w:color="8064A2"/>
              <w:left w:val="single" w:sz="12"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NIVELES DE ADQUISICIÓN</w:t>
            </w:r>
          </w:p>
        </w:tc>
      </w:tr>
      <w:tr w:rsidR="005737C1" w:rsidTr="006C635B">
        <w:trPr>
          <w:trHeight w:val="1140"/>
          <w:tblHeader/>
        </w:trPr>
        <w:tc>
          <w:tcPr>
            <w:tcW w:w="2978" w:type="dxa"/>
            <w:vMerge/>
            <w:tcBorders>
              <w:top w:val="single" w:sz="18" w:space="0" w:color="8064A2"/>
              <w:left w:val="single" w:sz="24" w:space="0" w:color="8064A2"/>
              <w:bottom w:val="single" w:sz="8" w:space="0" w:color="8064A2"/>
              <w:right w:val="single" w:sz="8" w:space="0" w:color="8064A2"/>
            </w:tcBorders>
            <w:shd w:val="clear" w:color="auto" w:fill="E0D8E9"/>
          </w:tcPr>
          <w:p w:rsidR="005737C1" w:rsidRDefault="005737C1"/>
        </w:tc>
        <w:tc>
          <w:tcPr>
            <w:tcW w:w="2104" w:type="dxa"/>
            <w:vMerge/>
            <w:tcBorders>
              <w:top w:val="single" w:sz="18" w:space="0" w:color="8064A2"/>
              <w:left w:val="single" w:sz="8" w:space="0" w:color="8064A2"/>
              <w:bottom w:val="single" w:sz="8" w:space="0" w:color="8064A2"/>
              <w:right w:val="single" w:sz="8" w:space="0" w:color="8064A2"/>
            </w:tcBorders>
            <w:shd w:val="clear" w:color="auto" w:fill="E0D8E9"/>
          </w:tcPr>
          <w:p w:rsidR="005737C1" w:rsidRDefault="005737C1"/>
        </w:tc>
        <w:tc>
          <w:tcPr>
            <w:tcW w:w="1864" w:type="dxa"/>
            <w:vMerge/>
            <w:tcBorders>
              <w:top w:val="single" w:sz="18" w:space="0" w:color="8064A2"/>
              <w:left w:val="single" w:sz="8" w:space="0" w:color="8064A2"/>
              <w:bottom w:val="single" w:sz="8" w:space="0" w:color="8064A2"/>
              <w:right w:val="single" w:sz="12" w:space="0" w:color="8064A2"/>
            </w:tcBorders>
            <w:shd w:val="clear" w:color="auto" w:fill="E0D8E9"/>
          </w:tcPr>
          <w:p w:rsidR="005737C1" w:rsidRDefault="005737C1"/>
        </w:tc>
        <w:tc>
          <w:tcPr>
            <w:tcW w:w="1587" w:type="dxa"/>
            <w:gridSpan w:val="2"/>
            <w:tcBorders>
              <w:top w:val="single" w:sz="8" w:space="0" w:color="8064A2"/>
              <w:left w:val="single" w:sz="12"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EN VÍAS DE ADQUISICIÓN</w:t>
            </w:r>
          </w:p>
        </w:tc>
        <w:tc>
          <w:tcPr>
            <w:tcW w:w="1588" w:type="dxa"/>
            <w:tcBorders>
              <w:top w:val="single" w:sz="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ADQUIRIDO</w:t>
            </w:r>
          </w:p>
        </w:tc>
        <w:tc>
          <w:tcPr>
            <w:tcW w:w="2210" w:type="dxa"/>
            <w:tcBorders>
              <w:top w:val="single" w:sz="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AVANZADO</w:t>
            </w:r>
          </w:p>
        </w:tc>
        <w:tc>
          <w:tcPr>
            <w:tcW w:w="2952" w:type="dxa"/>
            <w:tcBorders>
              <w:top w:val="single" w:sz="8" w:space="0" w:color="8064A2"/>
              <w:left w:val="single" w:sz="8"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EXCELENTE</w:t>
            </w:r>
          </w:p>
        </w:tc>
      </w:tr>
      <w:tr w:rsidR="005737C1" w:rsidTr="006C635B">
        <w:tblPrEx>
          <w:shd w:val="clear" w:color="auto" w:fill="CDD4E9"/>
        </w:tblPrEx>
        <w:trPr>
          <w:trHeight w:val="3648"/>
        </w:trPr>
        <w:tc>
          <w:tcPr>
            <w:tcW w:w="2978" w:type="dxa"/>
            <w:vMerge w:val="restart"/>
            <w:tcBorders>
              <w:top w:val="single" w:sz="8" w:space="0" w:color="8064A2"/>
              <w:left w:val="single" w:sz="24" w:space="0" w:color="8064A2"/>
              <w:bottom w:val="single" w:sz="24"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Lista"/>
              <w:numPr>
                <w:ilvl w:val="0"/>
                <w:numId w:val="17"/>
              </w:numPr>
              <w:spacing w:before="0" w:after="106" w:line="260" w:lineRule="exact"/>
              <w:jc w:val="left"/>
              <w:rPr>
                <w:sz w:val="19"/>
                <w:szCs w:val="19"/>
              </w:rPr>
            </w:pPr>
            <w:r>
              <w:rPr>
                <w:rStyle w:val="Ninguno"/>
                <w:sz w:val="19"/>
                <w:szCs w:val="19"/>
              </w:rPr>
              <w:t>La luz.</w:t>
            </w:r>
          </w:p>
          <w:p w:rsidR="005737C1" w:rsidRDefault="003205C6">
            <w:pPr>
              <w:pStyle w:val="Lista"/>
              <w:numPr>
                <w:ilvl w:val="0"/>
                <w:numId w:val="17"/>
              </w:numPr>
              <w:spacing w:before="0" w:after="106" w:line="260" w:lineRule="exact"/>
              <w:jc w:val="left"/>
              <w:rPr>
                <w:sz w:val="19"/>
                <w:szCs w:val="19"/>
              </w:rPr>
            </w:pPr>
            <w:r>
              <w:rPr>
                <w:rStyle w:val="Ninguno"/>
                <w:sz w:val="19"/>
                <w:szCs w:val="19"/>
              </w:rPr>
              <w:t>Las propiedades de la luz.</w:t>
            </w:r>
          </w:p>
          <w:p w:rsidR="005737C1" w:rsidRDefault="003205C6">
            <w:pPr>
              <w:pStyle w:val="Lista"/>
              <w:numPr>
                <w:ilvl w:val="0"/>
                <w:numId w:val="17"/>
              </w:numPr>
              <w:spacing w:before="0" w:after="106" w:line="260" w:lineRule="exact"/>
              <w:jc w:val="left"/>
              <w:rPr>
                <w:sz w:val="19"/>
                <w:szCs w:val="19"/>
              </w:rPr>
            </w:pPr>
            <w:r>
              <w:rPr>
                <w:rStyle w:val="Ninguno"/>
                <w:sz w:val="19"/>
                <w:szCs w:val="19"/>
              </w:rPr>
              <w:t>El calor.</w:t>
            </w:r>
          </w:p>
          <w:p w:rsidR="005737C1" w:rsidRDefault="003205C6">
            <w:pPr>
              <w:pStyle w:val="Lista"/>
              <w:numPr>
                <w:ilvl w:val="0"/>
                <w:numId w:val="17"/>
              </w:numPr>
              <w:spacing w:before="0" w:after="106" w:line="260" w:lineRule="exact"/>
              <w:jc w:val="left"/>
              <w:rPr>
                <w:sz w:val="19"/>
                <w:szCs w:val="19"/>
              </w:rPr>
            </w:pPr>
            <w:r>
              <w:rPr>
                <w:rStyle w:val="Ninguno"/>
                <w:sz w:val="19"/>
                <w:szCs w:val="19"/>
              </w:rPr>
              <w:t>Los colores de los objetos.</w:t>
            </w:r>
          </w:p>
          <w:p w:rsidR="005737C1" w:rsidRPr="006C635B" w:rsidRDefault="003205C6" w:rsidP="006C635B">
            <w:pPr>
              <w:pStyle w:val="Lista"/>
              <w:numPr>
                <w:ilvl w:val="0"/>
                <w:numId w:val="17"/>
              </w:numPr>
              <w:spacing w:before="0" w:after="106" w:line="260" w:lineRule="exact"/>
              <w:jc w:val="left"/>
              <w:rPr>
                <w:sz w:val="19"/>
                <w:szCs w:val="19"/>
              </w:rPr>
            </w:pPr>
            <w:r>
              <w:rPr>
                <w:rStyle w:val="Ninguno"/>
                <w:sz w:val="19"/>
                <w:szCs w:val="19"/>
              </w:rPr>
              <w:t>Explicación del comportamiento de los objetos ante la luz.</w:t>
            </w:r>
          </w:p>
        </w:tc>
        <w:tc>
          <w:tcPr>
            <w:tcW w:w="210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Lista"/>
              <w:tabs>
                <w:tab w:val="clear" w:pos="284"/>
              </w:tabs>
              <w:spacing w:before="0" w:after="106" w:line="260" w:lineRule="exact"/>
              <w:jc w:val="left"/>
            </w:pPr>
            <w:r>
              <w:rPr>
                <w:rStyle w:val="Ninguno"/>
                <w:sz w:val="19"/>
                <w:szCs w:val="19"/>
              </w:rPr>
              <w:t>Conocer leyes básicas que rigen fenómenos, como la reflexión de la luz, la transmisión de la corriente eléctrica, el cambio de estado, las reacciones químicas: la combustión, la oxidación y la fermentación.</w:t>
            </w:r>
          </w:p>
        </w:tc>
        <w:tc>
          <w:tcPr>
            <w:tcW w:w="1864" w:type="dxa"/>
            <w:tcBorders>
              <w:top w:val="single" w:sz="8" w:space="0" w:color="8064A2"/>
              <w:left w:val="single" w:sz="8"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sz w:val="19"/>
                <w:szCs w:val="19"/>
              </w:rPr>
              <w:t>Conoce las leyes básicas que rigen algunos fenómenos, como la reflexión de la luz, la transmisión de la corriente eléctrica.</w:t>
            </w:r>
          </w:p>
        </w:tc>
        <w:tc>
          <w:tcPr>
            <w:tcW w:w="1587" w:type="dxa"/>
            <w:gridSpan w:val="2"/>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Recuerda con ayuda de textos e imágenes las leyes básicas que rigen algunos fenómenos.</w:t>
            </w:r>
          </w:p>
        </w:tc>
        <w:tc>
          <w:tcPr>
            <w:tcW w:w="1588"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Conoce las leyes básicas que rigen algunos fenómenos: la reflexión de la luz.</w:t>
            </w:r>
          </w:p>
        </w:tc>
        <w:tc>
          <w:tcPr>
            <w:tcW w:w="2210"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Conoce las leyes básicas que rigen algunos fenómenos. Se interesa y explica otros fenómenos.</w:t>
            </w:r>
          </w:p>
        </w:tc>
        <w:tc>
          <w:tcPr>
            <w:tcW w:w="2952"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 xml:space="preserve">Conoce las leyes básicas que rigen algunos fenómenos. Se interesa por otros fenómenos y busca información sobre las leyes que los rigen. Explica de manera autónoma los fenómenos utilizando el vocabulario con precisión. </w:t>
            </w:r>
          </w:p>
        </w:tc>
      </w:tr>
      <w:tr w:rsidR="005737C1" w:rsidTr="006C635B">
        <w:tblPrEx>
          <w:shd w:val="clear" w:color="auto" w:fill="CDD4E9"/>
        </w:tblPrEx>
        <w:trPr>
          <w:trHeight w:val="3980"/>
        </w:trPr>
        <w:tc>
          <w:tcPr>
            <w:tcW w:w="2978" w:type="dxa"/>
            <w:vMerge/>
            <w:tcBorders>
              <w:top w:val="single" w:sz="8" w:space="0" w:color="8064A2"/>
              <w:left w:val="single" w:sz="24" w:space="0" w:color="8064A2"/>
              <w:bottom w:val="single" w:sz="24" w:space="0" w:color="8064A2"/>
              <w:right w:val="single" w:sz="8" w:space="0" w:color="8064A2"/>
            </w:tcBorders>
            <w:shd w:val="clear" w:color="auto" w:fill="auto"/>
          </w:tcPr>
          <w:p w:rsidR="005737C1" w:rsidRDefault="005737C1"/>
        </w:tc>
        <w:tc>
          <w:tcPr>
            <w:tcW w:w="210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Lista"/>
              <w:tabs>
                <w:tab w:val="clear" w:pos="284"/>
              </w:tabs>
              <w:spacing w:before="0" w:after="106" w:line="260" w:lineRule="exact"/>
              <w:jc w:val="left"/>
            </w:pPr>
            <w:r>
              <w:rPr>
                <w:rStyle w:val="Ninguno"/>
                <w:sz w:val="19"/>
                <w:szCs w:val="19"/>
              </w:rPr>
              <w:t>Planificar y realizar sencillas investigaciones para estudiar el comportamiento de los cuerpos ante la luz, la electricidad, el magnetismo, el calor o el sonido.</w:t>
            </w:r>
          </w:p>
        </w:tc>
        <w:tc>
          <w:tcPr>
            <w:tcW w:w="1864" w:type="dxa"/>
            <w:tcBorders>
              <w:top w:val="single" w:sz="8" w:space="0" w:color="8064A2"/>
              <w:left w:val="single" w:sz="8"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sz w:val="19"/>
                <w:szCs w:val="19"/>
              </w:rPr>
              <w:t>Planifica y realiza sencillas experiencias y predice cambios en el movimiento, en la forma o en el estado de los cuerpos por efecto de las fuerzas o de las aportaciones de energía, comunicando el proceso seguido y el resultado obtenido.</w:t>
            </w:r>
          </w:p>
        </w:tc>
        <w:tc>
          <w:tcPr>
            <w:tcW w:w="1587" w:type="dxa"/>
            <w:gridSpan w:val="2"/>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 xml:space="preserve">Tiene dificultad por distinguir las diferentes formas de energía. Realiza experiencias sobre las propiedades de materiales de uso común con ayuda del profesor. </w:t>
            </w:r>
          </w:p>
        </w:tc>
        <w:tc>
          <w:tcPr>
            <w:tcW w:w="1588"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sz w:val="19"/>
                <w:szCs w:val="19"/>
              </w:rPr>
              <w:t>Identifica y explica algunas características de las formas de energía. Realiza experiencias diversas para estudiar las propiedades de materiales de uso común.</w:t>
            </w:r>
          </w:p>
        </w:tc>
        <w:tc>
          <w:tcPr>
            <w:tcW w:w="2210"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sz w:val="19"/>
                <w:szCs w:val="19"/>
              </w:rPr>
              <w:t>Identifica y explica algunas características de las formas de energía. Realiza experiencias diversas para estudiar las propiedades de materiales de uso común. Explica el comportamiento de dichos materiales ante la luz, el sonido, el calor la humedad y la electricidad.</w:t>
            </w:r>
          </w:p>
        </w:tc>
        <w:tc>
          <w:tcPr>
            <w:tcW w:w="2952"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Identifica y explica características de las formas de energía. Realiza experiencias para estudiar las propiedades de materiales y explica el comportamiento de dichos materiales ante la luz, el sonido, el calor, la humedad y la electricidad. Aporta información de otras fuentes; extrae conclusiones, las anota y compara resultados. Argumenta el resultado de sus experiencias.</w:t>
            </w:r>
          </w:p>
        </w:tc>
      </w:tr>
      <w:tr w:rsidR="005737C1" w:rsidTr="006C635B">
        <w:tblPrEx>
          <w:shd w:val="clear" w:color="auto" w:fill="CDD4E9"/>
        </w:tblPrEx>
        <w:trPr>
          <w:trHeight w:val="3754"/>
        </w:trPr>
        <w:tc>
          <w:tcPr>
            <w:tcW w:w="2978" w:type="dxa"/>
            <w:vMerge/>
            <w:tcBorders>
              <w:top w:val="single" w:sz="8" w:space="0" w:color="8064A2"/>
              <w:left w:val="single" w:sz="24" w:space="0" w:color="8064A2"/>
              <w:bottom w:val="single" w:sz="24" w:space="0" w:color="8064A2"/>
              <w:right w:val="single" w:sz="8" w:space="0" w:color="8064A2"/>
            </w:tcBorders>
            <w:shd w:val="clear" w:color="auto" w:fill="auto"/>
          </w:tcPr>
          <w:p w:rsidR="005737C1" w:rsidRDefault="005737C1"/>
        </w:tc>
        <w:tc>
          <w:tcPr>
            <w:tcW w:w="210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Lista"/>
              <w:tabs>
                <w:tab w:val="clear" w:pos="284"/>
              </w:tabs>
              <w:spacing w:before="0" w:after="106" w:line="260" w:lineRule="exact"/>
              <w:jc w:val="left"/>
            </w:pPr>
            <w:r>
              <w:rPr>
                <w:rStyle w:val="Ninguno"/>
                <w:sz w:val="19"/>
                <w:szCs w:val="19"/>
              </w:rPr>
              <w:t>Realizar experiencias sencillas y pequeñas investigaciones sobre diferentes fenómenos físicos y químicos de la materia.</w:t>
            </w:r>
          </w:p>
        </w:tc>
        <w:tc>
          <w:tcPr>
            <w:tcW w:w="1864" w:type="dxa"/>
            <w:tcBorders>
              <w:top w:val="single" w:sz="8" w:space="0" w:color="8064A2"/>
              <w:left w:val="single" w:sz="8"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sz w:val="19"/>
                <w:szCs w:val="19"/>
              </w:rPr>
              <w:t>Observa de manera sistemática, aprecia y explica los efectos del calor en el aumento de temperatura y dilatación de algunos materiales.</w:t>
            </w:r>
          </w:p>
        </w:tc>
        <w:tc>
          <w:tcPr>
            <w:tcW w:w="1587" w:type="dxa"/>
            <w:gridSpan w:val="2"/>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 xml:space="preserve">Tiene dificultad por distinguir los términos de calor y temperatura. Diferencia con dificultad los cuerpos conductores de electricidad de los aislantes. </w:t>
            </w:r>
          </w:p>
        </w:tc>
        <w:tc>
          <w:tcPr>
            <w:tcW w:w="1588"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 xml:space="preserve">Diferencia entre calor y temperatura y conoce los efectos que el calor produce sobre algunos cuerpos. Describe las características básicas de los cuerpos conductores y aislantes. </w:t>
            </w:r>
          </w:p>
        </w:tc>
        <w:tc>
          <w:tcPr>
            <w:tcW w:w="2210"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Explica las diferencias entre calor y temperatura y señala sus características. Relata las transformaciones que sufre un cuerpo al ofrecerle calor. Explica coherentemente la diferencia entre los cuerpos conductores y los aislantes y pone ejemplos de cada uno.</w:t>
            </w:r>
          </w:p>
        </w:tc>
        <w:tc>
          <w:tcPr>
            <w:tcW w:w="2952"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Aporta información de otras fuentes y muestra iniciativa por comprobar de primera mano los efectos del calor sobre algunos cuerpos. Extrae conclusiones, las anota y compara resultados. Argumenta las diferencias entre los cuerpos conductores de electricidad y los aislantes. Realiza un esquema para exponer la información, pone ejemplos y muestra objetos reales para enriquecer el contenido trabajado.</w:t>
            </w:r>
          </w:p>
        </w:tc>
      </w:tr>
    </w:tbl>
    <w:p w:rsidR="005737C1" w:rsidRDefault="005737C1">
      <w:pPr>
        <w:pStyle w:val="Cuerpo"/>
        <w:widowControl w:val="0"/>
      </w:pPr>
    </w:p>
    <w:p w:rsidR="005737C1" w:rsidRDefault="005737C1">
      <w:pPr>
        <w:pStyle w:val="Cuerpo"/>
      </w:pPr>
    </w:p>
    <w:tbl>
      <w:tblPr>
        <w:tblStyle w:val="TableNormal"/>
        <w:tblW w:w="133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5355"/>
        <w:gridCol w:w="2674"/>
        <w:gridCol w:w="2674"/>
        <w:gridCol w:w="2675"/>
      </w:tblGrid>
      <w:tr w:rsidR="005737C1">
        <w:trPr>
          <w:trHeight w:val="593"/>
          <w:tblHeader/>
        </w:trPr>
        <w:tc>
          <w:tcPr>
            <w:tcW w:w="5355" w:type="dxa"/>
            <w:tcBorders>
              <w:top w:val="single" w:sz="18" w:space="0" w:color="8064A2"/>
              <w:left w:val="single" w:sz="24" w:space="0" w:color="8064A2"/>
              <w:bottom w:val="single" w:sz="8" w:space="0" w:color="8064A2"/>
              <w:right w:val="single" w:sz="12"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lastRenderedPageBreak/>
              <w:t>DISEÑO DE ACTIVIDADES ESPECÍFICAS DEL TEMA</w:t>
            </w:r>
          </w:p>
        </w:tc>
        <w:tc>
          <w:tcPr>
            <w:tcW w:w="2674" w:type="dxa"/>
            <w:tcBorders>
              <w:top w:val="single" w:sz="18" w:space="0" w:color="8064A2"/>
              <w:left w:val="single" w:sz="12"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Modelo metodológico</w:t>
            </w:r>
          </w:p>
        </w:tc>
        <w:tc>
          <w:tcPr>
            <w:tcW w:w="2674" w:type="dxa"/>
            <w:tcBorders>
              <w:top w:val="single" w:sz="1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Procedimientos metodológicos</w:t>
            </w:r>
          </w:p>
        </w:tc>
        <w:tc>
          <w:tcPr>
            <w:tcW w:w="2675" w:type="dxa"/>
            <w:tcBorders>
              <w:top w:val="single" w:sz="18" w:space="0" w:color="8064A2"/>
              <w:left w:val="single" w:sz="8"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Agrupamientos</w:t>
            </w:r>
          </w:p>
        </w:tc>
      </w:tr>
      <w:tr w:rsidR="005737C1">
        <w:tblPrEx>
          <w:shd w:val="clear" w:color="auto" w:fill="CDD4E9"/>
        </w:tblPrEx>
        <w:trPr>
          <w:trHeight w:val="1009"/>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roofErr w:type="spellStart"/>
            <w:r>
              <w:rPr>
                <w:rFonts w:ascii="Arial Hebrew Scholar" w:eastAsia="Calibri" w:hAnsi="Arial Hebrew Scholar" w:cs="Calibri"/>
                <w:color w:val="000000"/>
                <w:u w:color="000000"/>
              </w:rPr>
              <w:t>Experimentos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relacionados</w:t>
            </w:r>
            <w:proofErr w:type="spellEnd"/>
            <w:r>
              <w:rPr>
                <w:rFonts w:ascii="Arial Hebrew Scholar" w:eastAsia="Calibri" w:hAnsi="Arial Hebrew Scholar" w:cs="Calibri"/>
                <w:color w:val="000000"/>
                <w:u w:color="000000"/>
              </w:rPr>
              <w:t xml:space="preserve"> con los </w:t>
            </w:r>
            <w:proofErr w:type="spellStart"/>
            <w:r>
              <w:rPr>
                <w:rFonts w:ascii="Arial Hebrew Scholar" w:eastAsia="Calibri" w:hAnsi="Arial Hebrew Scholar" w:cs="Calibri"/>
                <w:color w:val="000000"/>
                <w:u w:color="000000"/>
              </w:rPr>
              <w:t>efectos</w:t>
            </w:r>
            <w:proofErr w:type="spellEnd"/>
            <w:r>
              <w:rPr>
                <w:rFonts w:ascii="Arial Hebrew Scholar" w:eastAsia="Calibri" w:hAnsi="Arial Hebrew Scholar" w:cs="Calibri"/>
                <w:color w:val="000000"/>
                <w:u w:color="000000"/>
              </w:rPr>
              <w:t xml:space="preserve"> de la </w:t>
            </w:r>
            <w:proofErr w:type="spellStart"/>
            <w:r>
              <w:rPr>
                <w:rFonts w:ascii="Arial Hebrew Scholar" w:eastAsia="Calibri" w:hAnsi="Arial Hebrew Scholar" w:cs="Calibri"/>
                <w:color w:val="000000"/>
                <w:u w:color="000000"/>
              </w:rPr>
              <w:t>luz</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que</w:t>
            </w:r>
            <w:proofErr w:type="spellEnd"/>
            <w:r>
              <w:rPr>
                <w:rFonts w:ascii="Arial Hebrew Scholar" w:eastAsia="Calibri" w:hAnsi="Arial Hebrew Scholar" w:cs="Calibri"/>
                <w:color w:val="000000"/>
                <w:u w:color="000000"/>
              </w:rPr>
              <w:t xml:space="preserve"> los </w:t>
            </w:r>
            <w:proofErr w:type="spellStart"/>
            <w:r>
              <w:rPr>
                <w:rFonts w:ascii="Arial Hebrew Scholar" w:eastAsia="Calibri" w:hAnsi="Arial Hebrew Scholar" w:cs="Calibri"/>
                <w:color w:val="000000"/>
                <w:u w:color="000000"/>
              </w:rPr>
              <w:t>propios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alumnos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preparan</w:t>
            </w:r>
            <w:proofErr w:type="spellEnd"/>
            <w:r>
              <w:rPr>
                <w:rFonts w:ascii="Arial Hebrew Scholar" w:eastAsia="Calibri" w:hAnsi="Arial Hebrew Scholar" w:cs="Calibri"/>
                <w:color w:val="000000"/>
                <w:u w:color="000000"/>
              </w:rPr>
              <w:t xml:space="preserve"> para </w:t>
            </w:r>
            <w:proofErr w:type="spellStart"/>
            <w:r>
              <w:rPr>
                <w:rFonts w:ascii="Arial Hebrew Scholar" w:eastAsia="Calibri" w:hAnsi="Arial Hebrew Scholar" w:cs="Calibri"/>
                <w:color w:val="000000"/>
                <w:u w:color="000000"/>
              </w:rPr>
              <w:t>mostrar</w:t>
            </w:r>
            <w:proofErr w:type="spellEnd"/>
            <w:r>
              <w:rPr>
                <w:rFonts w:ascii="Arial Hebrew Scholar" w:eastAsia="Calibri" w:hAnsi="Arial Hebrew Scholar" w:cs="Calibri"/>
                <w:color w:val="000000"/>
                <w:u w:color="000000"/>
              </w:rPr>
              <w:t xml:space="preserve"> a los </w:t>
            </w:r>
            <w:proofErr w:type="spellStart"/>
            <w:r>
              <w:rPr>
                <w:rFonts w:ascii="Arial Hebrew Scholar" w:eastAsia="Calibri" w:hAnsi="Arial Hebrew Scholar" w:cs="Calibri"/>
                <w:color w:val="000000"/>
                <w:u w:color="000000"/>
              </w:rPr>
              <w:t>compañeros</w:t>
            </w:r>
            <w:proofErr w:type="spellEnd"/>
            <w:r>
              <w:rPr>
                <w:rFonts w:ascii="Arial Hebrew Scholar" w:eastAsia="Calibri" w:hAnsi="Arial Hebrew Scholar" w:cs="Calibri"/>
                <w:color w:val="000000"/>
                <w:u w:color="000000"/>
              </w:rPr>
              <w:t>.</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roofErr w:type="spellStart"/>
            <w:r>
              <w:rPr>
                <w:rFonts w:ascii="Calibri" w:eastAsia="Calibri" w:hAnsi="Calibri" w:cs="Calibri"/>
                <w:color w:val="000000"/>
                <w:u w:color="000000"/>
              </w:rPr>
              <w:t>Trabajo</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por</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proyectos</w:t>
            </w:r>
            <w:proofErr w:type="spellEnd"/>
            <w:r>
              <w:rPr>
                <w:rFonts w:ascii="Calibri" w:eastAsia="Calibri" w:hAnsi="Calibri" w:cs="Calibri"/>
                <w:color w:val="000000"/>
                <w:u w:color="000000"/>
              </w:rPr>
              <w:t>.</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Personalización.</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Parejas o grupos pequeños.</w:t>
            </w:r>
          </w:p>
        </w:tc>
      </w:tr>
      <w:tr w:rsidR="005737C1">
        <w:tblPrEx>
          <w:shd w:val="clear" w:color="auto" w:fill="CDD4E9"/>
        </w:tblPrEx>
        <w:trPr>
          <w:trHeight w:val="1009"/>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roofErr w:type="spellStart"/>
            <w:r>
              <w:rPr>
                <w:rFonts w:ascii="Arial Hebrew Scholar" w:eastAsia="Calibri" w:hAnsi="Arial Hebrew Scholar" w:cs="Calibri"/>
                <w:color w:val="000000"/>
                <w:u w:color="000000"/>
              </w:rPr>
              <w:t>Visualización</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vídeos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que</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ayuden</w:t>
            </w:r>
            <w:proofErr w:type="spellEnd"/>
            <w:r>
              <w:rPr>
                <w:rFonts w:ascii="Arial Hebrew Scholar" w:eastAsia="Calibri" w:hAnsi="Arial Hebrew Scholar" w:cs="Calibri"/>
                <w:color w:val="000000"/>
                <w:u w:color="000000"/>
              </w:rPr>
              <w:t xml:space="preserve"> a </w:t>
            </w:r>
            <w:proofErr w:type="spellStart"/>
            <w:r>
              <w:rPr>
                <w:rFonts w:ascii="Arial Hebrew Scholar" w:eastAsia="Calibri" w:hAnsi="Arial Hebrew Scholar" w:cs="Calibri"/>
                <w:color w:val="000000"/>
                <w:u w:color="000000"/>
              </w:rPr>
              <w:t>comprender</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procesos</w:t>
            </w:r>
            <w:proofErr w:type="spellEnd"/>
            <w:r>
              <w:rPr>
                <w:rFonts w:ascii="Arial Hebrew Scholar" w:eastAsia="Calibri" w:hAnsi="Arial Hebrew Scholar" w:cs="Calibri"/>
                <w:color w:val="000000"/>
                <w:u w:color="000000"/>
              </w:rPr>
              <w:t xml:space="preserve"> y </w:t>
            </w:r>
            <w:proofErr w:type="spellStart"/>
            <w:r>
              <w:rPr>
                <w:rFonts w:ascii="Arial Hebrew Scholar" w:eastAsia="Calibri" w:hAnsi="Arial Hebrew Scholar" w:cs="Calibri"/>
                <w:color w:val="000000"/>
                <w:u w:color="000000"/>
              </w:rPr>
              <w:t>conceptos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difíciles</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entender</w:t>
            </w:r>
            <w:proofErr w:type="spellEnd"/>
            <w:r>
              <w:rPr>
                <w:rFonts w:ascii="Arial Hebrew Scholar" w:eastAsia="Calibri" w:hAnsi="Arial Hebrew Scholar" w:cs="Calibri"/>
                <w:color w:val="000000"/>
                <w:u w:color="000000"/>
              </w:rPr>
              <w:t>.</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roofErr w:type="spellStart"/>
            <w:r>
              <w:rPr>
                <w:rFonts w:ascii="Calibri" w:eastAsia="Calibri" w:hAnsi="Calibri" w:cs="Calibri"/>
                <w:color w:val="000000"/>
                <w:u w:color="000000"/>
              </w:rPr>
              <w:t>Modelo</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discursivo</w:t>
            </w:r>
            <w:proofErr w:type="spellEnd"/>
            <w:r>
              <w:rPr>
                <w:rFonts w:ascii="Calibri" w:eastAsia="Calibri" w:hAnsi="Calibri" w:cs="Calibri"/>
                <w:color w:val="000000"/>
                <w:u w:color="000000"/>
              </w:rPr>
              <w:t>/</w:t>
            </w:r>
            <w:proofErr w:type="spellStart"/>
            <w:r>
              <w:rPr>
                <w:rFonts w:ascii="Calibri" w:eastAsia="Calibri" w:hAnsi="Calibri" w:cs="Calibri"/>
                <w:color w:val="000000"/>
                <w:u w:color="000000"/>
              </w:rPr>
              <w:t>expositivo</w:t>
            </w:r>
            <w:proofErr w:type="spellEnd"/>
            <w:r>
              <w:rPr>
                <w:rFonts w:ascii="Calibri" w:eastAsia="Calibri" w:hAnsi="Calibri" w:cs="Calibri"/>
                <w:color w:val="000000"/>
                <w:u w:color="000000"/>
              </w:rPr>
              <w:t>.</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Interacción.</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Pequeño grupo./individual</w:t>
            </w:r>
          </w:p>
        </w:tc>
      </w:tr>
    </w:tbl>
    <w:p w:rsidR="005737C1" w:rsidRDefault="005737C1">
      <w:pPr>
        <w:pStyle w:val="Cuerpo"/>
      </w:pPr>
    </w:p>
    <w:tbl>
      <w:tblPr>
        <w:tblStyle w:val="TableNormal"/>
        <w:tblW w:w="133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3641"/>
        <w:gridCol w:w="9737"/>
      </w:tblGrid>
      <w:tr w:rsidR="005737C1">
        <w:trPr>
          <w:trHeight w:val="313"/>
          <w:tblHeader/>
        </w:trPr>
        <w:tc>
          <w:tcPr>
            <w:tcW w:w="13378" w:type="dxa"/>
            <w:gridSpan w:val="2"/>
            <w:tcBorders>
              <w:top w:val="single" w:sz="18" w:space="0" w:color="8064A2"/>
              <w:left w:val="single" w:sz="24"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CONTENIDOS TRANSVERSALES</w:t>
            </w:r>
          </w:p>
        </w:tc>
      </w:tr>
      <w:tr w:rsidR="005737C1">
        <w:trPr>
          <w:trHeight w:val="654"/>
          <w:tblHeader/>
        </w:trPr>
        <w:tc>
          <w:tcPr>
            <w:tcW w:w="3641" w:type="dxa"/>
            <w:tcBorders>
              <w:top w:val="single" w:sz="8" w:space="0" w:color="8064A2"/>
              <w:left w:val="single" w:sz="24" w:space="0" w:color="8064A2"/>
              <w:bottom w:val="nil"/>
              <w:right w:val="single" w:sz="12" w:space="0" w:color="8064A2"/>
            </w:tcBorders>
            <w:shd w:val="clear" w:color="auto" w:fill="auto"/>
            <w:tcMar>
              <w:top w:w="80" w:type="dxa"/>
              <w:left w:w="80" w:type="dxa"/>
              <w:bottom w:w="80" w:type="dxa"/>
              <w:right w:w="80" w:type="dxa"/>
            </w:tcMar>
            <w:vAlign w:val="center"/>
          </w:tcPr>
          <w:p w:rsidR="005737C1" w:rsidRDefault="003205C6">
            <w:pPr>
              <w:pStyle w:val="Cuerpo"/>
              <w:jc w:val="center"/>
            </w:pPr>
            <w:proofErr w:type="spellStart"/>
            <w:r>
              <w:rPr>
                <w:rStyle w:val="Ninguno"/>
                <w:b/>
                <w:bCs/>
              </w:rPr>
              <w:t>T.I.C.s</w:t>
            </w:r>
            <w:proofErr w:type="spellEnd"/>
          </w:p>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Comprensión lectora. </w:t>
            </w:r>
            <w:r>
              <w:rPr>
                <w:rStyle w:val="Ninguno"/>
                <w:sz w:val="19"/>
                <w:szCs w:val="19"/>
              </w:rPr>
              <w:t xml:space="preserve">Texto de inicio de unidad. </w:t>
            </w:r>
            <w:r>
              <w:rPr>
                <w:rStyle w:val="Ninguno"/>
                <w:i/>
                <w:iCs/>
                <w:sz w:val="19"/>
                <w:szCs w:val="19"/>
              </w:rPr>
              <w:t xml:space="preserve">Trajes para el fuego </w:t>
            </w:r>
            <w:r>
              <w:rPr>
                <w:rStyle w:val="Ninguno"/>
                <w:sz w:val="19"/>
                <w:szCs w:val="19"/>
              </w:rPr>
              <w:t>(página 104).</w:t>
            </w:r>
          </w:p>
        </w:tc>
      </w:tr>
      <w:tr w:rsidR="005737C1">
        <w:trPr>
          <w:trHeight w:val="634"/>
          <w:tblHeader/>
        </w:trPr>
        <w:tc>
          <w:tcPr>
            <w:tcW w:w="3641" w:type="dxa"/>
            <w:tcBorders>
              <w:top w:val="nil"/>
              <w:left w:val="single" w:sz="24" w:space="0" w:color="8064A2"/>
              <w:bottom w:val="nil"/>
              <w:right w:val="single" w:sz="12" w:space="0" w:color="8064A2"/>
            </w:tcBorders>
            <w:shd w:val="clear" w:color="auto" w:fill="4472C4"/>
            <w:tcMar>
              <w:top w:w="0" w:type="dxa"/>
              <w:left w:w="0" w:type="dxa"/>
              <w:bottom w:w="0" w:type="dxa"/>
              <w:right w:w="0" w:type="dxa"/>
            </w:tcMar>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Expresión oral y escrita. </w:t>
            </w:r>
            <w:r>
              <w:rPr>
                <w:rStyle w:val="Ninguno"/>
                <w:sz w:val="19"/>
                <w:szCs w:val="19"/>
              </w:rPr>
              <w:t>Usos de los materiales aislantes (página 104).</w:t>
            </w:r>
          </w:p>
        </w:tc>
      </w:tr>
      <w:tr w:rsidR="005737C1">
        <w:trPr>
          <w:trHeight w:val="680"/>
          <w:tblHeader/>
        </w:trPr>
        <w:tc>
          <w:tcPr>
            <w:tcW w:w="3641" w:type="dxa"/>
            <w:tcBorders>
              <w:top w:val="nil"/>
              <w:left w:val="single" w:sz="24" w:space="0" w:color="8064A2"/>
              <w:bottom w:val="nil"/>
              <w:right w:val="single" w:sz="12" w:space="0" w:color="8064A2"/>
            </w:tcBorders>
            <w:shd w:val="clear" w:color="auto" w:fill="4472C4"/>
            <w:tcMar>
              <w:top w:w="0" w:type="dxa"/>
              <w:left w:w="0" w:type="dxa"/>
              <w:bottom w:w="0" w:type="dxa"/>
              <w:right w:w="0" w:type="dxa"/>
            </w:tcMar>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Comunicación audiovisual. </w:t>
            </w:r>
            <w:r>
              <w:rPr>
                <w:rStyle w:val="Ninguno"/>
                <w:sz w:val="19"/>
                <w:szCs w:val="19"/>
              </w:rPr>
              <w:t>La luz y los objetos (página 106); descomposición de la luz (página 107); propiedades de la luz (página 108); la refracción de la luz (página 109); el calor y las transformaciones de energía (página 111).</w:t>
            </w:r>
          </w:p>
        </w:tc>
      </w:tr>
      <w:tr w:rsidR="005737C1">
        <w:tblPrEx>
          <w:shd w:val="clear" w:color="auto" w:fill="CDD4E9"/>
        </w:tblPrEx>
        <w:trPr>
          <w:trHeight w:val="634"/>
        </w:trPr>
        <w:tc>
          <w:tcPr>
            <w:tcW w:w="3641" w:type="dxa"/>
            <w:tcBorders>
              <w:top w:val="nil"/>
              <w:left w:val="single" w:sz="24" w:space="0" w:color="8064A2"/>
              <w:bottom w:val="single" w:sz="24" w:space="0" w:color="8064A2"/>
              <w:right w:val="single" w:sz="12" w:space="0" w:color="8064A2"/>
            </w:tcBorders>
            <w:shd w:val="clear" w:color="auto" w:fill="CDD4E9"/>
            <w:tcMar>
              <w:top w:w="0" w:type="dxa"/>
              <w:left w:w="0" w:type="dxa"/>
              <w:bottom w:w="0" w:type="dxa"/>
              <w:right w:w="0" w:type="dxa"/>
            </w:tcMar>
          </w:tcPr>
          <w:p w:rsidR="005737C1" w:rsidRDefault="005737C1"/>
        </w:tc>
        <w:tc>
          <w:tcPr>
            <w:tcW w:w="9737" w:type="dxa"/>
            <w:tcBorders>
              <w:top w:val="single" w:sz="8" w:space="0" w:color="8064A2"/>
              <w:left w:val="single" w:sz="12" w:space="0" w:color="8064A2"/>
              <w:bottom w:val="single" w:sz="24"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Emprendimiento</w:t>
            </w:r>
            <w:r>
              <w:rPr>
                <w:rStyle w:val="Ninguno"/>
                <w:b/>
                <w:bCs/>
                <w:i/>
                <w:iCs/>
                <w:sz w:val="19"/>
                <w:szCs w:val="19"/>
              </w:rPr>
              <w:t xml:space="preserve">. </w:t>
            </w:r>
            <w:r>
              <w:rPr>
                <w:rStyle w:val="Ninguno"/>
                <w:sz w:val="19"/>
                <w:szCs w:val="19"/>
              </w:rPr>
              <w:t>Teatro de sombras; descripción de una experiencia sobre la transferencia de calor entre dos cuerpos; elaborar una redacción acerca de un nuevo material aislante (página 115).</w:t>
            </w:r>
          </w:p>
        </w:tc>
      </w:tr>
    </w:tbl>
    <w:p w:rsidR="005737C1" w:rsidRDefault="005737C1">
      <w:pPr>
        <w:pStyle w:val="Cuerpo"/>
        <w:widowControl w:val="0"/>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tbl>
      <w:tblPr>
        <w:tblStyle w:val="TableNormal"/>
        <w:tblW w:w="155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3120"/>
        <w:gridCol w:w="1701"/>
        <w:gridCol w:w="1581"/>
        <w:gridCol w:w="1134"/>
        <w:gridCol w:w="828"/>
        <w:gridCol w:w="2076"/>
        <w:gridCol w:w="2189"/>
        <w:gridCol w:w="2951"/>
      </w:tblGrid>
      <w:tr w:rsidR="005737C1" w:rsidTr="00172C14">
        <w:trPr>
          <w:trHeight w:val="653"/>
          <w:tblHeader/>
        </w:trPr>
        <w:tc>
          <w:tcPr>
            <w:tcW w:w="7536" w:type="dxa"/>
            <w:gridSpan w:val="4"/>
            <w:tcBorders>
              <w:top w:val="single" w:sz="24" w:space="0" w:color="8064A2"/>
              <w:left w:val="single" w:sz="24" w:space="0" w:color="8064A2"/>
              <w:bottom w:val="single" w:sz="24" w:space="0" w:color="8064A2"/>
              <w:right w:val="single" w:sz="8" w:space="0" w:color="8064A2"/>
            </w:tcBorders>
            <w:shd w:val="clear" w:color="auto" w:fill="C4B5D4"/>
            <w:tcMar>
              <w:top w:w="80" w:type="dxa"/>
              <w:left w:w="80" w:type="dxa"/>
              <w:bottom w:w="80" w:type="dxa"/>
              <w:right w:w="80" w:type="dxa"/>
            </w:tcMar>
            <w:vAlign w:val="center"/>
          </w:tcPr>
          <w:p w:rsidR="005737C1" w:rsidRDefault="003205C6">
            <w:pPr>
              <w:pStyle w:val="Cuerpo"/>
              <w:rPr>
                <w:rStyle w:val="Ninguno"/>
                <w:rFonts w:ascii="Times New Roman" w:eastAsia="Times New Roman" w:hAnsi="Times New Roman" w:cs="Times New Roman"/>
                <w:b/>
                <w:bCs/>
              </w:rPr>
            </w:pPr>
            <w:r>
              <w:rPr>
                <w:rStyle w:val="Ninguno"/>
                <w:b/>
                <w:bCs/>
              </w:rPr>
              <w:t>CURSO</w:t>
            </w:r>
            <w:r>
              <w:rPr>
                <w:rStyle w:val="Ninguno"/>
                <w:rFonts w:ascii="Times New Roman" w:hAnsi="Times New Roman"/>
                <w:b/>
                <w:bCs/>
              </w:rPr>
              <w:t>:5º DE PRIMARIA</w:t>
            </w:r>
          </w:p>
          <w:p w:rsidR="005737C1" w:rsidRDefault="003205C6">
            <w:pPr>
              <w:pStyle w:val="Cuerpo"/>
            </w:pPr>
            <w:r>
              <w:rPr>
                <w:rStyle w:val="Ninguno"/>
                <w:b/>
                <w:bCs/>
              </w:rPr>
              <w:t>ÁREA</w:t>
            </w:r>
            <w:r>
              <w:rPr>
                <w:rStyle w:val="Ninguno"/>
                <w:rFonts w:ascii="Times New Roman" w:hAnsi="Times New Roman"/>
                <w:b/>
                <w:bCs/>
              </w:rPr>
              <w:t>: CIENCIAS NATURALES</w:t>
            </w:r>
          </w:p>
        </w:tc>
        <w:tc>
          <w:tcPr>
            <w:tcW w:w="8044" w:type="dxa"/>
            <w:gridSpan w:val="4"/>
            <w:tcBorders>
              <w:top w:val="single" w:sz="24" w:space="0" w:color="8064A2"/>
              <w:left w:val="single" w:sz="8" w:space="0" w:color="8064A2"/>
              <w:bottom w:val="single" w:sz="24"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rPr>
              <w:t>UNIDAD 9</w:t>
            </w:r>
            <w:r>
              <w:rPr>
                <w:rStyle w:val="Ninguno"/>
                <w:rFonts w:ascii="Times New Roman" w:hAnsi="Times New Roman"/>
                <w:b/>
                <w:bCs/>
              </w:rPr>
              <w:t>: LA ELECTRICIDAD</w:t>
            </w:r>
          </w:p>
        </w:tc>
      </w:tr>
      <w:tr w:rsidR="005737C1">
        <w:trPr>
          <w:trHeight w:val="344"/>
          <w:tblHeader/>
        </w:trPr>
        <w:tc>
          <w:tcPr>
            <w:tcW w:w="15580" w:type="dxa"/>
            <w:gridSpan w:val="8"/>
            <w:tcBorders>
              <w:top w:val="single" w:sz="24" w:space="0" w:color="8064A2"/>
              <w:left w:val="single" w:sz="24" w:space="0" w:color="8064A2"/>
              <w:bottom w:val="single" w:sz="18" w:space="0" w:color="8064A2"/>
              <w:right w:val="single" w:sz="24" w:space="0" w:color="8064A2"/>
            </w:tcBorders>
            <w:shd w:val="clear" w:color="auto" w:fill="C4B5D4"/>
            <w:tcMar>
              <w:top w:w="80" w:type="dxa"/>
              <w:left w:w="80" w:type="dxa"/>
              <w:bottom w:w="80" w:type="dxa"/>
              <w:right w:w="80" w:type="dxa"/>
            </w:tcMar>
            <w:vAlign w:val="center"/>
          </w:tcPr>
          <w:p w:rsidR="005737C1" w:rsidRDefault="003205C6">
            <w:pPr>
              <w:pStyle w:val="Cuerpo"/>
            </w:pPr>
            <w:r>
              <w:rPr>
                <w:rStyle w:val="Ninguno"/>
                <w:b/>
                <w:bCs/>
              </w:rPr>
              <w:t>TEMPORALIZACIÓN</w:t>
            </w:r>
            <w:r w:rsidR="0094587E">
              <w:rPr>
                <w:rStyle w:val="Ninguno"/>
                <w:rFonts w:ascii="Times New Roman" w:hAnsi="Times New Roman"/>
                <w:b/>
                <w:bCs/>
              </w:rPr>
              <w:t>: 10</w:t>
            </w:r>
            <w:bookmarkStart w:id="0" w:name="_GoBack"/>
            <w:bookmarkEnd w:id="0"/>
            <w:r>
              <w:rPr>
                <w:rStyle w:val="Ninguno"/>
                <w:rFonts w:ascii="Times New Roman" w:hAnsi="Times New Roman"/>
                <w:b/>
                <w:bCs/>
              </w:rPr>
              <w:t>-22 DE JUNIO</w:t>
            </w:r>
          </w:p>
        </w:tc>
      </w:tr>
      <w:tr w:rsidR="005737C1">
        <w:trPr>
          <w:trHeight w:val="379"/>
          <w:tblHeader/>
        </w:trPr>
        <w:tc>
          <w:tcPr>
            <w:tcW w:w="3120" w:type="dxa"/>
            <w:vMerge w:val="restart"/>
            <w:tcBorders>
              <w:top w:val="single" w:sz="18" w:space="0" w:color="8064A2"/>
              <w:left w:val="single" w:sz="24"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CONTENIDOS</w:t>
            </w:r>
          </w:p>
        </w:tc>
        <w:tc>
          <w:tcPr>
            <w:tcW w:w="1701" w:type="dxa"/>
            <w:vMerge w:val="restart"/>
            <w:tcBorders>
              <w:top w:val="single" w:sz="1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CRITERIOS</w:t>
            </w:r>
            <w:r>
              <w:rPr>
                <w:rStyle w:val="Ninguno"/>
                <w:rFonts w:ascii="Times New Roman" w:hAnsi="Times New Roman"/>
                <w:b/>
                <w:bCs/>
              </w:rPr>
              <w:t xml:space="preserve"> </w:t>
            </w:r>
            <w:r>
              <w:rPr>
                <w:rStyle w:val="Ninguno"/>
                <w:b/>
                <w:bCs/>
              </w:rPr>
              <w:t>DE</w:t>
            </w:r>
            <w:r>
              <w:rPr>
                <w:rStyle w:val="Ninguno"/>
                <w:rFonts w:ascii="Times New Roman" w:hAnsi="Times New Roman"/>
                <w:b/>
                <w:bCs/>
              </w:rPr>
              <w:t xml:space="preserve"> </w:t>
            </w:r>
            <w:r>
              <w:rPr>
                <w:rStyle w:val="Ninguno"/>
                <w:b/>
                <w:bCs/>
              </w:rPr>
              <w:t>EVALUACIÓN</w:t>
            </w:r>
          </w:p>
        </w:tc>
        <w:tc>
          <w:tcPr>
            <w:tcW w:w="1581" w:type="dxa"/>
            <w:vMerge w:val="restart"/>
            <w:tcBorders>
              <w:top w:val="single" w:sz="18" w:space="0" w:color="8064A2"/>
              <w:left w:val="single" w:sz="8" w:space="0" w:color="8064A2"/>
              <w:bottom w:val="single" w:sz="8" w:space="0" w:color="8064A2"/>
              <w:right w:val="single" w:sz="12"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ESTÁNDARES</w:t>
            </w:r>
            <w:r>
              <w:rPr>
                <w:rStyle w:val="Ninguno"/>
                <w:rFonts w:ascii="Times New Roman" w:hAnsi="Times New Roman"/>
                <w:b/>
                <w:bCs/>
              </w:rPr>
              <w:t xml:space="preserve"> </w:t>
            </w:r>
            <w:r>
              <w:rPr>
                <w:rStyle w:val="Ninguno"/>
                <w:b/>
                <w:bCs/>
              </w:rPr>
              <w:t>DE</w:t>
            </w:r>
            <w:r>
              <w:rPr>
                <w:rStyle w:val="Ninguno"/>
                <w:rFonts w:ascii="Times New Roman" w:hAnsi="Times New Roman"/>
                <w:b/>
                <w:bCs/>
              </w:rPr>
              <w:t xml:space="preserve"> </w:t>
            </w:r>
            <w:r>
              <w:rPr>
                <w:rStyle w:val="Ninguno"/>
                <w:b/>
                <w:bCs/>
              </w:rPr>
              <w:t>APRENDIZAJE</w:t>
            </w:r>
          </w:p>
        </w:tc>
        <w:tc>
          <w:tcPr>
            <w:tcW w:w="9178" w:type="dxa"/>
            <w:gridSpan w:val="5"/>
            <w:tcBorders>
              <w:top w:val="single" w:sz="18" w:space="0" w:color="8064A2"/>
              <w:left w:val="single" w:sz="12"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NIVELES DE ADQUISICIÓN</w:t>
            </w:r>
          </w:p>
        </w:tc>
      </w:tr>
      <w:tr w:rsidR="005737C1">
        <w:trPr>
          <w:trHeight w:val="644"/>
          <w:tblHeader/>
        </w:trPr>
        <w:tc>
          <w:tcPr>
            <w:tcW w:w="3120" w:type="dxa"/>
            <w:vMerge/>
            <w:tcBorders>
              <w:top w:val="single" w:sz="18" w:space="0" w:color="8064A2"/>
              <w:left w:val="single" w:sz="24" w:space="0" w:color="8064A2"/>
              <w:bottom w:val="single" w:sz="8" w:space="0" w:color="8064A2"/>
              <w:right w:val="single" w:sz="8" w:space="0" w:color="8064A2"/>
            </w:tcBorders>
            <w:shd w:val="clear" w:color="auto" w:fill="E0D8E9"/>
          </w:tcPr>
          <w:p w:rsidR="005737C1" w:rsidRDefault="005737C1"/>
        </w:tc>
        <w:tc>
          <w:tcPr>
            <w:tcW w:w="1701" w:type="dxa"/>
            <w:vMerge/>
            <w:tcBorders>
              <w:top w:val="single" w:sz="18" w:space="0" w:color="8064A2"/>
              <w:left w:val="single" w:sz="8" w:space="0" w:color="8064A2"/>
              <w:bottom w:val="single" w:sz="8" w:space="0" w:color="8064A2"/>
              <w:right w:val="single" w:sz="8" w:space="0" w:color="8064A2"/>
            </w:tcBorders>
            <w:shd w:val="clear" w:color="auto" w:fill="E0D8E9"/>
          </w:tcPr>
          <w:p w:rsidR="005737C1" w:rsidRDefault="005737C1"/>
        </w:tc>
        <w:tc>
          <w:tcPr>
            <w:tcW w:w="1581" w:type="dxa"/>
            <w:vMerge/>
            <w:tcBorders>
              <w:top w:val="single" w:sz="18" w:space="0" w:color="8064A2"/>
              <w:left w:val="single" w:sz="8" w:space="0" w:color="8064A2"/>
              <w:bottom w:val="single" w:sz="8" w:space="0" w:color="8064A2"/>
              <w:right w:val="single" w:sz="12" w:space="0" w:color="8064A2"/>
            </w:tcBorders>
            <w:shd w:val="clear" w:color="auto" w:fill="E0D8E9"/>
          </w:tcPr>
          <w:p w:rsidR="005737C1" w:rsidRDefault="005737C1"/>
        </w:tc>
        <w:tc>
          <w:tcPr>
            <w:tcW w:w="1962" w:type="dxa"/>
            <w:gridSpan w:val="2"/>
            <w:tcBorders>
              <w:top w:val="single" w:sz="8" w:space="0" w:color="8064A2"/>
              <w:left w:val="single" w:sz="12"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EN VÍAS DE ADQUISICIÓN</w:t>
            </w:r>
          </w:p>
        </w:tc>
        <w:tc>
          <w:tcPr>
            <w:tcW w:w="2076" w:type="dxa"/>
            <w:tcBorders>
              <w:top w:val="single" w:sz="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ADQUIRIDO</w:t>
            </w:r>
          </w:p>
        </w:tc>
        <w:tc>
          <w:tcPr>
            <w:tcW w:w="2189" w:type="dxa"/>
            <w:tcBorders>
              <w:top w:val="single" w:sz="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AVANZADO</w:t>
            </w:r>
          </w:p>
        </w:tc>
        <w:tc>
          <w:tcPr>
            <w:tcW w:w="2951" w:type="dxa"/>
            <w:tcBorders>
              <w:top w:val="single" w:sz="8" w:space="0" w:color="8064A2"/>
              <w:left w:val="single" w:sz="8"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EXCELENTE</w:t>
            </w:r>
          </w:p>
        </w:tc>
      </w:tr>
      <w:tr w:rsidR="005737C1">
        <w:tblPrEx>
          <w:shd w:val="clear" w:color="auto" w:fill="CDD4E9"/>
        </w:tblPrEx>
        <w:trPr>
          <w:trHeight w:val="3760"/>
        </w:trPr>
        <w:tc>
          <w:tcPr>
            <w:tcW w:w="3120" w:type="dxa"/>
            <w:vMerge w:val="restart"/>
            <w:tcBorders>
              <w:top w:val="single" w:sz="8" w:space="0" w:color="8064A2"/>
              <w:left w:val="single" w:sz="24" w:space="0" w:color="8064A2"/>
              <w:bottom w:val="single" w:sz="24"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Lista"/>
              <w:numPr>
                <w:ilvl w:val="0"/>
                <w:numId w:val="20"/>
              </w:numPr>
              <w:spacing w:before="0" w:after="106" w:line="260" w:lineRule="exact"/>
              <w:jc w:val="left"/>
              <w:rPr>
                <w:sz w:val="19"/>
                <w:szCs w:val="19"/>
              </w:rPr>
            </w:pPr>
            <w:r>
              <w:rPr>
                <w:rStyle w:val="Ninguno"/>
                <w:sz w:val="19"/>
                <w:szCs w:val="19"/>
              </w:rPr>
              <w:t>Las cargas eléctricas.</w:t>
            </w:r>
          </w:p>
          <w:p w:rsidR="005737C1" w:rsidRDefault="003205C6">
            <w:pPr>
              <w:pStyle w:val="Lista"/>
              <w:numPr>
                <w:ilvl w:val="0"/>
                <w:numId w:val="20"/>
              </w:numPr>
              <w:spacing w:before="0" w:after="106" w:line="260" w:lineRule="exact"/>
              <w:jc w:val="left"/>
              <w:rPr>
                <w:sz w:val="19"/>
                <w:szCs w:val="19"/>
              </w:rPr>
            </w:pPr>
            <w:r>
              <w:rPr>
                <w:rStyle w:val="Ninguno"/>
                <w:sz w:val="19"/>
                <w:szCs w:val="19"/>
              </w:rPr>
              <w:t>La corriente eléctrica.</w:t>
            </w:r>
          </w:p>
          <w:p w:rsidR="005737C1" w:rsidRDefault="003205C6">
            <w:pPr>
              <w:pStyle w:val="Lista"/>
              <w:numPr>
                <w:ilvl w:val="0"/>
                <w:numId w:val="20"/>
              </w:numPr>
              <w:spacing w:before="0" w:after="106" w:line="260" w:lineRule="exact"/>
              <w:jc w:val="left"/>
              <w:rPr>
                <w:sz w:val="19"/>
                <w:szCs w:val="19"/>
              </w:rPr>
            </w:pPr>
            <w:r>
              <w:rPr>
                <w:rStyle w:val="Ninguno"/>
                <w:sz w:val="19"/>
                <w:szCs w:val="19"/>
              </w:rPr>
              <w:t>La producción de electricidad.</w:t>
            </w:r>
          </w:p>
          <w:p w:rsidR="005737C1" w:rsidRDefault="003205C6">
            <w:pPr>
              <w:pStyle w:val="Lista"/>
              <w:numPr>
                <w:ilvl w:val="0"/>
                <w:numId w:val="20"/>
              </w:numPr>
              <w:spacing w:before="0" w:after="106" w:line="260" w:lineRule="exact"/>
              <w:jc w:val="left"/>
              <w:rPr>
                <w:sz w:val="19"/>
                <w:szCs w:val="19"/>
              </w:rPr>
            </w:pPr>
            <w:r>
              <w:rPr>
                <w:rStyle w:val="Ninguno"/>
                <w:sz w:val="19"/>
                <w:szCs w:val="19"/>
              </w:rPr>
              <w:t>Los circuitos eléctricos.</w:t>
            </w:r>
          </w:p>
          <w:p w:rsidR="005737C1" w:rsidRPr="006C635B" w:rsidRDefault="003205C6" w:rsidP="006C635B">
            <w:pPr>
              <w:pStyle w:val="Lista"/>
              <w:numPr>
                <w:ilvl w:val="0"/>
                <w:numId w:val="20"/>
              </w:numPr>
              <w:spacing w:before="0" w:after="106" w:line="260" w:lineRule="exact"/>
              <w:jc w:val="left"/>
              <w:rPr>
                <w:sz w:val="19"/>
                <w:szCs w:val="19"/>
              </w:rPr>
            </w:pPr>
            <w:r>
              <w:rPr>
                <w:rStyle w:val="Ninguno"/>
                <w:sz w:val="19"/>
                <w:szCs w:val="19"/>
              </w:rPr>
              <w:t>El pararrayos.</w:t>
            </w:r>
          </w:p>
        </w:tc>
        <w:tc>
          <w:tcPr>
            <w:tcW w:w="1701"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sz w:val="19"/>
                <w:szCs w:val="19"/>
              </w:rPr>
              <w:t>Conocer leyes básicas que rigen fenómenos, como la reflexión de la luz, la transmisión de la corriente eléctrica, o el cambio de estado, las reacciones químicas: la combustión, la oxidación y la fermentación.</w:t>
            </w:r>
          </w:p>
        </w:tc>
        <w:tc>
          <w:tcPr>
            <w:tcW w:w="1581" w:type="dxa"/>
            <w:tcBorders>
              <w:top w:val="single" w:sz="8" w:space="0" w:color="8064A2"/>
              <w:left w:val="single" w:sz="8" w:space="0" w:color="8064A2"/>
              <w:bottom w:val="single" w:sz="8" w:space="0" w:color="8064A2"/>
              <w:right w:val="single" w:sz="12" w:space="0" w:color="8064A2"/>
            </w:tcBorders>
            <w:shd w:val="clear" w:color="auto" w:fill="auto"/>
            <w:tcMar>
              <w:top w:w="80" w:type="dxa"/>
              <w:left w:w="80" w:type="dxa"/>
              <w:bottom w:w="80" w:type="dxa"/>
              <w:right w:w="80" w:type="dxa"/>
            </w:tcMar>
          </w:tcPr>
          <w:p w:rsidR="005737C1" w:rsidRDefault="003205C6">
            <w:pPr>
              <w:pStyle w:val="Cuerpo"/>
            </w:pPr>
            <w:r>
              <w:rPr>
                <w:rStyle w:val="Ninguno"/>
                <w:sz w:val="19"/>
                <w:szCs w:val="19"/>
              </w:rPr>
              <w:t>Conoce las leyes básicas que rigen fenómenos, como la reflexión de la luz, la transmisión de la corriente eléctrica.</w:t>
            </w:r>
          </w:p>
        </w:tc>
        <w:tc>
          <w:tcPr>
            <w:tcW w:w="1962" w:type="dxa"/>
            <w:gridSpan w:val="2"/>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Recuerda con ayuda de textos e imágenes las leyes básicas que rigen algunos fenómenos.</w:t>
            </w:r>
          </w:p>
        </w:tc>
        <w:tc>
          <w:tcPr>
            <w:tcW w:w="2076"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Conoce las leyes básicas que rigen algunos fenómenos: la reflexión de la luz y la transmisión de la corriente eléctrica.</w:t>
            </w:r>
          </w:p>
        </w:tc>
        <w:tc>
          <w:tcPr>
            <w:tcW w:w="2189"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Conoce las leyes básicas que rigen algunos fenómenos. Se interesa y explica otros fenómenos.</w:t>
            </w:r>
          </w:p>
        </w:tc>
        <w:tc>
          <w:tcPr>
            <w:tcW w:w="2951"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Conoce las leyes básicas que rigen algunos fenómenos. Se interesa por otros fenómenos y busca información sobre las leyes que los rigen. Explica de manera autónoma los fenómenos utilizando el vocabulario con precisión.</w:t>
            </w:r>
          </w:p>
        </w:tc>
      </w:tr>
      <w:tr w:rsidR="005737C1">
        <w:tblPrEx>
          <w:shd w:val="clear" w:color="auto" w:fill="CDD4E9"/>
        </w:tblPrEx>
        <w:trPr>
          <w:trHeight w:val="5960"/>
        </w:trPr>
        <w:tc>
          <w:tcPr>
            <w:tcW w:w="3120" w:type="dxa"/>
            <w:vMerge/>
            <w:tcBorders>
              <w:top w:val="single" w:sz="8" w:space="0" w:color="8064A2"/>
              <w:left w:val="single" w:sz="24" w:space="0" w:color="8064A2"/>
              <w:bottom w:val="single" w:sz="24" w:space="0" w:color="8064A2"/>
              <w:right w:val="single" w:sz="8" w:space="0" w:color="8064A2"/>
            </w:tcBorders>
            <w:shd w:val="clear" w:color="auto" w:fill="auto"/>
          </w:tcPr>
          <w:p w:rsidR="005737C1" w:rsidRDefault="005737C1"/>
        </w:tc>
        <w:tc>
          <w:tcPr>
            <w:tcW w:w="1701"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sz w:val="19"/>
                <w:szCs w:val="19"/>
              </w:rPr>
              <w:t>Planificar y realizar sencillas investigaciones para estudiar el comportamiento de los cuerpos ante la luz, la electricidad, el magnetismo, el calor o el sonido.</w:t>
            </w:r>
          </w:p>
        </w:tc>
        <w:tc>
          <w:tcPr>
            <w:tcW w:w="1581" w:type="dxa"/>
            <w:tcBorders>
              <w:top w:val="single" w:sz="8" w:space="0" w:color="8064A2"/>
              <w:left w:val="single" w:sz="8" w:space="0" w:color="8064A2"/>
              <w:bottom w:val="single" w:sz="8" w:space="0" w:color="8064A2"/>
              <w:right w:val="single" w:sz="12" w:space="0" w:color="8064A2"/>
            </w:tcBorders>
            <w:shd w:val="clear" w:color="auto" w:fill="auto"/>
            <w:tcMar>
              <w:top w:w="80" w:type="dxa"/>
              <w:left w:w="80" w:type="dxa"/>
              <w:bottom w:w="80" w:type="dxa"/>
              <w:right w:w="80" w:type="dxa"/>
            </w:tcMar>
          </w:tcPr>
          <w:p w:rsidR="005737C1" w:rsidRDefault="003205C6">
            <w:pPr>
              <w:pStyle w:val="Cuerpo"/>
            </w:pPr>
            <w:r>
              <w:rPr>
                <w:rStyle w:val="Ninguno"/>
                <w:sz w:val="19"/>
                <w:szCs w:val="19"/>
              </w:rPr>
              <w:t>Identifica y explica algunas de las principales características de las diferentes formas de energía: mecánica, lumínica, sonora, eléctrica, térmica y química.</w:t>
            </w:r>
          </w:p>
        </w:tc>
        <w:tc>
          <w:tcPr>
            <w:tcW w:w="1962" w:type="dxa"/>
            <w:gridSpan w:val="2"/>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Explica qué es la energía de forma literal o poco precisa. Identifica o enumera algunas formas de energía.</w:t>
            </w:r>
          </w:p>
        </w:tc>
        <w:tc>
          <w:tcPr>
            <w:tcW w:w="2076"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Describe con sus propios términos qué es la energía. Describe sus propiedades principales:</w:t>
            </w:r>
            <w:r>
              <w:rPr>
                <w:rStyle w:val="Ninguno"/>
                <w:b/>
                <w:bCs/>
                <w:sz w:val="19"/>
                <w:szCs w:val="19"/>
              </w:rPr>
              <w:t xml:space="preserve"> </w:t>
            </w:r>
            <w:r>
              <w:rPr>
                <w:rStyle w:val="Ninguno"/>
                <w:rFonts w:ascii="Arial" w:hAnsi="Arial"/>
                <w:sz w:val="19"/>
                <w:szCs w:val="19"/>
              </w:rPr>
              <w:t>transformación, transferencia, almacenamiento y transporte. Identifica las principales formas de energía: mecánica, lumínica, eléctrica, térmica, química y nuclear y describe sus propiedades fundamentales. Identifica acciones de nuestra vida diaria en la que intervienen las distintas formas de energía.</w:t>
            </w:r>
          </w:p>
        </w:tc>
        <w:tc>
          <w:tcPr>
            <w:tcW w:w="2189"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sz w:val="19"/>
                <w:szCs w:val="19"/>
              </w:rPr>
              <w:t>Explica con sus propios términos qué es la energía. Describe sus propiedades principales: transformación, transferencia, almacenamiento y transporte. Identifica las principales formas de energía y describe sus propiedades fundamentales. Identifica y explica acciones y aplicaciones de nuestra vida diaria en la que intervienen las distintas formas de energía. Identifica causas de la importancia de ahorrar energía.</w:t>
            </w:r>
          </w:p>
        </w:tc>
        <w:tc>
          <w:tcPr>
            <w:tcW w:w="2951"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Explica con sus propios términos qué es la energía. Describe sus propiedades principales: transformación, transferencia, almacenamiento y transporte. Identifica las principales formas de energía y describe sus propiedades fundamentales. Identifica y explica acciones y aplicaciones de nuestra vida diaria en la que intervienen las distintas formas de energía. Explica la importancia del consumo responsable.</w:t>
            </w:r>
          </w:p>
        </w:tc>
      </w:tr>
      <w:tr w:rsidR="005737C1">
        <w:tblPrEx>
          <w:shd w:val="clear" w:color="auto" w:fill="CDD4E9"/>
        </w:tblPrEx>
        <w:trPr>
          <w:trHeight w:val="2214"/>
        </w:trPr>
        <w:tc>
          <w:tcPr>
            <w:tcW w:w="3120" w:type="dxa"/>
            <w:vMerge/>
            <w:tcBorders>
              <w:top w:val="single" w:sz="8" w:space="0" w:color="8064A2"/>
              <w:left w:val="single" w:sz="24" w:space="0" w:color="8064A2"/>
              <w:bottom w:val="single" w:sz="24" w:space="0" w:color="8064A2"/>
              <w:right w:val="single" w:sz="8" w:space="0" w:color="8064A2"/>
            </w:tcBorders>
            <w:shd w:val="clear" w:color="auto" w:fill="auto"/>
          </w:tcPr>
          <w:p w:rsidR="005737C1" w:rsidRDefault="005737C1"/>
        </w:tc>
        <w:tc>
          <w:tcPr>
            <w:tcW w:w="1701" w:type="dxa"/>
            <w:vMerge w:val="restart"/>
            <w:tcBorders>
              <w:top w:val="single" w:sz="8" w:space="0" w:color="8064A2"/>
              <w:left w:val="single" w:sz="8" w:space="0" w:color="8064A2"/>
              <w:bottom w:val="single" w:sz="24"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sz w:val="19"/>
                <w:szCs w:val="19"/>
              </w:rPr>
              <w:t>Conocer leyes básicas que rigen fenómenos, como la reflexión de la luz, la transmisión de la corriente eléctrica.</w:t>
            </w:r>
          </w:p>
        </w:tc>
        <w:tc>
          <w:tcPr>
            <w:tcW w:w="1581" w:type="dxa"/>
            <w:tcBorders>
              <w:top w:val="single" w:sz="8" w:space="0" w:color="8064A2"/>
              <w:left w:val="single" w:sz="8" w:space="0" w:color="8064A2"/>
              <w:bottom w:val="single" w:sz="8" w:space="0" w:color="8064A2"/>
              <w:right w:val="single" w:sz="12" w:space="0" w:color="8064A2"/>
            </w:tcBorders>
            <w:shd w:val="clear" w:color="auto" w:fill="auto"/>
            <w:tcMar>
              <w:top w:w="80" w:type="dxa"/>
              <w:left w:w="80" w:type="dxa"/>
              <w:bottom w:w="80" w:type="dxa"/>
              <w:right w:w="80" w:type="dxa"/>
            </w:tcMar>
          </w:tcPr>
          <w:p w:rsidR="005737C1" w:rsidRDefault="003205C6">
            <w:pPr>
              <w:pStyle w:val="Cuerpo"/>
            </w:pPr>
            <w:r>
              <w:rPr>
                <w:rStyle w:val="Ninguno"/>
                <w:sz w:val="19"/>
                <w:szCs w:val="19"/>
              </w:rPr>
              <w:t>Observa e identifica los elementos de un circuito eléctrico y construye uno.</w:t>
            </w:r>
          </w:p>
        </w:tc>
        <w:tc>
          <w:tcPr>
            <w:tcW w:w="1962" w:type="dxa"/>
            <w:gridSpan w:val="2"/>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Observa un circuito eléctrico sin reconocer los elementos que lo constituyen.</w:t>
            </w:r>
          </w:p>
        </w:tc>
        <w:tc>
          <w:tcPr>
            <w:tcW w:w="2076"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Observa e identifica los elementos de un circuito eléctrico y construye uno.</w:t>
            </w:r>
          </w:p>
        </w:tc>
        <w:tc>
          <w:tcPr>
            <w:tcW w:w="2189"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Observa e identifica los elementos de un circuito eléctrico y construye uno; se interesa por la electricidad y por su aplicación en la vida cotidiana.</w:t>
            </w:r>
          </w:p>
        </w:tc>
        <w:tc>
          <w:tcPr>
            <w:tcW w:w="2951"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Observa e identifica los elementos de un circuito eléctrico y construye uno; se interesa por la electricidad y por su aplicación en la vida cotidiana. Busca la manera de ampliar el circuito que ha construido y lo intenta mejorar.</w:t>
            </w:r>
          </w:p>
        </w:tc>
      </w:tr>
      <w:tr w:rsidR="005737C1">
        <w:tblPrEx>
          <w:shd w:val="clear" w:color="auto" w:fill="CDD4E9"/>
        </w:tblPrEx>
        <w:trPr>
          <w:trHeight w:val="2214"/>
        </w:trPr>
        <w:tc>
          <w:tcPr>
            <w:tcW w:w="3120" w:type="dxa"/>
            <w:vMerge/>
            <w:tcBorders>
              <w:top w:val="single" w:sz="8" w:space="0" w:color="8064A2"/>
              <w:left w:val="single" w:sz="24" w:space="0" w:color="8064A2"/>
              <w:bottom w:val="single" w:sz="24" w:space="0" w:color="8064A2"/>
              <w:right w:val="single" w:sz="8" w:space="0" w:color="8064A2"/>
            </w:tcBorders>
            <w:shd w:val="clear" w:color="auto" w:fill="auto"/>
          </w:tcPr>
          <w:p w:rsidR="005737C1" w:rsidRDefault="005737C1"/>
        </w:tc>
        <w:tc>
          <w:tcPr>
            <w:tcW w:w="1701" w:type="dxa"/>
            <w:vMerge/>
            <w:tcBorders>
              <w:top w:val="single" w:sz="8" w:space="0" w:color="8064A2"/>
              <w:left w:val="single" w:sz="8" w:space="0" w:color="8064A2"/>
              <w:bottom w:val="single" w:sz="24" w:space="0" w:color="8064A2"/>
              <w:right w:val="single" w:sz="8" w:space="0" w:color="8064A2"/>
            </w:tcBorders>
            <w:shd w:val="clear" w:color="auto" w:fill="auto"/>
          </w:tcPr>
          <w:p w:rsidR="005737C1" w:rsidRDefault="005737C1"/>
        </w:tc>
        <w:tc>
          <w:tcPr>
            <w:tcW w:w="1581" w:type="dxa"/>
            <w:tcBorders>
              <w:top w:val="single" w:sz="8" w:space="0" w:color="8064A2"/>
              <w:left w:val="single" w:sz="8" w:space="0" w:color="8064A2"/>
              <w:bottom w:val="single" w:sz="8" w:space="0" w:color="8064A2"/>
              <w:right w:val="single" w:sz="12" w:space="0" w:color="8064A2"/>
            </w:tcBorders>
            <w:shd w:val="clear" w:color="auto" w:fill="auto"/>
            <w:tcMar>
              <w:top w:w="80" w:type="dxa"/>
              <w:left w:w="80" w:type="dxa"/>
              <w:bottom w:w="80" w:type="dxa"/>
              <w:right w:w="80" w:type="dxa"/>
            </w:tcMar>
          </w:tcPr>
          <w:p w:rsidR="005737C1" w:rsidRDefault="003205C6">
            <w:pPr>
              <w:pStyle w:val="Cuerpo"/>
            </w:pPr>
            <w:r>
              <w:rPr>
                <w:rStyle w:val="Ninguno"/>
                <w:sz w:val="19"/>
                <w:szCs w:val="19"/>
              </w:rPr>
              <w:t>Observa, identifica y explica algunos efectos de la electricidad.</w:t>
            </w:r>
          </w:p>
        </w:tc>
        <w:tc>
          <w:tcPr>
            <w:tcW w:w="1962" w:type="dxa"/>
            <w:gridSpan w:val="2"/>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Observa fenómenos de naturaleza eléctrica sin reparar en sus efectos.</w:t>
            </w:r>
          </w:p>
        </w:tc>
        <w:tc>
          <w:tcPr>
            <w:tcW w:w="2076"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Observa fenómenos de naturaleza eléctrica</w:t>
            </w:r>
            <w:r>
              <w:rPr>
                <w:rStyle w:val="Ninguno"/>
                <w:b/>
                <w:bCs/>
                <w:sz w:val="19"/>
                <w:szCs w:val="19"/>
              </w:rPr>
              <w:t xml:space="preserve"> </w:t>
            </w:r>
            <w:r>
              <w:rPr>
                <w:rStyle w:val="Ninguno"/>
                <w:rFonts w:ascii="Arial" w:hAnsi="Arial"/>
                <w:sz w:val="19"/>
                <w:szCs w:val="19"/>
              </w:rPr>
              <w:t>y sus efectos (luz y calor). Atracción y repulsión de cargas eléctricas.</w:t>
            </w:r>
          </w:p>
        </w:tc>
        <w:tc>
          <w:tcPr>
            <w:tcW w:w="2189"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Estudia fenómenos de naturaleza eléctrica; los explica poniendo ejemplos y utilizando el vocabulario apropiado.</w:t>
            </w:r>
          </w:p>
        </w:tc>
        <w:tc>
          <w:tcPr>
            <w:tcW w:w="2951"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tcPr>
          <w:p w:rsidR="005737C1" w:rsidRDefault="003205C6">
            <w:pPr>
              <w:pStyle w:val="Cuerpo"/>
            </w:pPr>
            <w:r>
              <w:rPr>
                <w:rStyle w:val="Ninguno"/>
                <w:rFonts w:ascii="Arial" w:hAnsi="Arial"/>
                <w:sz w:val="19"/>
                <w:szCs w:val="19"/>
              </w:rPr>
              <w:t>Estudia fenómenos de naturaleza eléctrica; los explica poniendo ejemplos y utilizando el vocabulario apropiado. Se interesa por dichos fenómenos y busca información para ampliar sus aprendizajes. Utiliza lo aprendido en otros ámbitos.</w:t>
            </w:r>
          </w:p>
        </w:tc>
      </w:tr>
    </w:tbl>
    <w:p w:rsidR="005737C1" w:rsidRDefault="005737C1">
      <w:pPr>
        <w:pStyle w:val="Cuerpo"/>
        <w:widowControl w:val="0"/>
      </w:pPr>
    </w:p>
    <w:p w:rsidR="005737C1" w:rsidRDefault="005737C1">
      <w:pPr>
        <w:pStyle w:val="Cuerpo"/>
      </w:pPr>
    </w:p>
    <w:tbl>
      <w:tblPr>
        <w:tblStyle w:val="TableNormal"/>
        <w:tblW w:w="133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5355"/>
        <w:gridCol w:w="2674"/>
        <w:gridCol w:w="2674"/>
        <w:gridCol w:w="2675"/>
      </w:tblGrid>
      <w:tr w:rsidR="005737C1">
        <w:trPr>
          <w:trHeight w:val="593"/>
          <w:tblHeader/>
        </w:trPr>
        <w:tc>
          <w:tcPr>
            <w:tcW w:w="5355" w:type="dxa"/>
            <w:tcBorders>
              <w:top w:val="single" w:sz="18" w:space="0" w:color="8064A2"/>
              <w:left w:val="single" w:sz="24" w:space="0" w:color="8064A2"/>
              <w:bottom w:val="single" w:sz="8" w:space="0" w:color="8064A2"/>
              <w:right w:val="single" w:sz="12"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lastRenderedPageBreak/>
              <w:t>DISEÑO DE ACTIVIDADES ESPECÍFICAS DEL TEMA</w:t>
            </w:r>
          </w:p>
        </w:tc>
        <w:tc>
          <w:tcPr>
            <w:tcW w:w="2674" w:type="dxa"/>
            <w:tcBorders>
              <w:top w:val="single" w:sz="18" w:space="0" w:color="8064A2"/>
              <w:left w:val="single" w:sz="12"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Modelo metodológico</w:t>
            </w:r>
          </w:p>
        </w:tc>
        <w:tc>
          <w:tcPr>
            <w:tcW w:w="2674" w:type="dxa"/>
            <w:tcBorders>
              <w:top w:val="single" w:sz="1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Procedimientos metodológicos</w:t>
            </w:r>
          </w:p>
        </w:tc>
        <w:tc>
          <w:tcPr>
            <w:tcW w:w="2675" w:type="dxa"/>
            <w:tcBorders>
              <w:top w:val="single" w:sz="18" w:space="0" w:color="8064A2"/>
              <w:left w:val="single" w:sz="8"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Agrupamientos</w:t>
            </w:r>
          </w:p>
        </w:tc>
      </w:tr>
      <w:tr w:rsidR="005737C1">
        <w:tblPrEx>
          <w:shd w:val="clear" w:color="auto" w:fill="CDD4E9"/>
        </w:tblPrEx>
        <w:trPr>
          <w:trHeight w:val="680"/>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roofErr w:type="spellStart"/>
            <w:r>
              <w:rPr>
                <w:rFonts w:ascii="Arial Hebrew Scholar" w:eastAsia="Calibri" w:hAnsi="Arial Hebrew Scholar" w:cs="Calibri"/>
                <w:color w:val="000000"/>
                <w:u w:color="000000"/>
              </w:rPr>
              <w:t>Realización</w:t>
            </w:r>
            <w:proofErr w:type="spellEnd"/>
            <w:r>
              <w:rPr>
                <w:rFonts w:ascii="Arial Hebrew Scholar" w:eastAsia="Calibri" w:hAnsi="Arial Hebrew Scholar" w:cs="Calibri"/>
                <w:color w:val="000000"/>
                <w:u w:color="000000"/>
              </w:rPr>
              <w:t xml:space="preserve"> de un </w:t>
            </w:r>
            <w:proofErr w:type="spellStart"/>
            <w:r>
              <w:rPr>
                <w:rFonts w:ascii="Arial Hebrew Scholar" w:eastAsia="Calibri" w:hAnsi="Arial Hebrew Scholar" w:cs="Calibri"/>
                <w:color w:val="000000"/>
                <w:u w:color="000000"/>
              </w:rPr>
              <w:t>circuito</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eléctrico</w:t>
            </w:r>
            <w:proofErr w:type="spellEnd"/>
            <w:r>
              <w:rPr>
                <w:rFonts w:ascii="Arial Hebrew Scholar" w:eastAsia="Calibri" w:hAnsi="Arial Hebrew Scholar" w:cs="Calibri"/>
                <w:color w:val="000000"/>
                <w:u w:color="000000"/>
              </w:rPr>
              <w:t xml:space="preserve"> con </w:t>
            </w:r>
            <w:proofErr w:type="spellStart"/>
            <w:r>
              <w:rPr>
                <w:rFonts w:ascii="Arial Hebrew Scholar" w:eastAsia="Calibri" w:hAnsi="Arial Hebrew Scholar" w:cs="Calibri"/>
                <w:color w:val="000000"/>
                <w:u w:color="000000"/>
              </w:rPr>
              <w:t>materiales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reciclados</w:t>
            </w:r>
            <w:proofErr w:type="spellEnd"/>
            <w:r>
              <w:rPr>
                <w:rFonts w:ascii="Arial Hebrew Scholar" w:eastAsia="Calibri" w:hAnsi="Arial Hebrew Scholar" w:cs="Calibri"/>
                <w:color w:val="000000"/>
                <w:u w:color="000000"/>
              </w:rPr>
              <w:t xml:space="preserve"> o </w:t>
            </w:r>
            <w:proofErr w:type="spellStart"/>
            <w:r>
              <w:rPr>
                <w:rFonts w:ascii="Arial Hebrew Scholar" w:eastAsia="Calibri" w:hAnsi="Arial Hebrew Scholar" w:cs="Calibri"/>
                <w:color w:val="000000"/>
                <w:u w:color="000000"/>
              </w:rPr>
              <w:t>adquiridos</w:t>
            </w:r>
            <w:proofErr w:type="spellEnd"/>
            <w:r>
              <w:rPr>
                <w:rFonts w:ascii="Arial Hebrew Scholar" w:eastAsia="Calibri" w:hAnsi="Arial Hebrew Scholar" w:cs="Calibri"/>
                <w:color w:val="000000"/>
                <w:u w:color="000000"/>
              </w:rPr>
              <w:t>.</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Modelo experiencial.</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Participación.</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Agrupamientos flexibles.</w:t>
            </w:r>
          </w:p>
        </w:tc>
      </w:tr>
      <w:tr w:rsidR="005737C1">
        <w:tblPrEx>
          <w:shd w:val="clear" w:color="auto" w:fill="CDD4E9"/>
        </w:tblPrEx>
        <w:trPr>
          <w:trHeight w:val="1009"/>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roofErr w:type="spellStart"/>
            <w:r>
              <w:rPr>
                <w:rFonts w:ascii="Arial Hebrew Scholar" w:eastAsia="Calibri" w:hAnsi="Arial Hebrew Scholar" w:cs="Calibri"/>
                <w:color w:val="000000"/>
                <w:u w:color="000000"/>
              </w:rPr>
              <w:t>Experimentos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relacionados</w:t>
            </w:r>
            <w:proofErr w:type="spellEnd"/>
            <w:r>
              <w:rPr>
                <w:rFonts w:ascii="Arial Hebrew Scholar" w:eastAsia="Calibri" w:hAnsi="Arial Hebrew Scholar" w:cs="Calibri"/>
                <w:color w:val="000000"/>
                <w:u w:color="000000"/>
              </w:rPr>
              <w:t xml:space="preserve"> con la </w:t>
            </w:r>
            <w:proofErr w:type="spellStart"/>
            <w:r>
              <w:rPr>
                <w:rFonts w:ascii="Arial Hebrew Scholar" w:eastAsia="Calibri" w:hAnsi="Arial Hebrew Scholar" w:cs="Calibri"/>
                <w:color w:val="000000"/>
                <w:u w:color="000000"/>
              </w:rPr>
              <w:t>electricidad</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que</w:t>
            </w:r>
            <w:proofErr w:type="spellEnd"/>
            <w:r>
              <w:rPr>
                <w:rFonts w:ascii="Arial Hebrew Scholar" w:eastAsia="Calibri" w:hAnsi="Arial Hebrew Scholar" w:cs="Calibri"/>
                <w:color w:val="000000"/>
                <w:u w:color="000000"/>
              </w:rPr>
              <w:t xml:space="preserve"> los </w:t>
            </w:r>
            <w:proofErr w:type="spellStart"/>
            <w:r>
              <w:rPr>
                <w:rFonts w:ascii="Arial Hebrew Scholar" w:eastAsia="Calibri" w:hAnsi="Arial Hebrew Scholar" w:cs="Calibri"/>
                <w:color w:val="000000"/>
                <w:u w:color="000000"/>
              </w:rPr>
              <w:t>propios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alumnos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preparan</w:t>
            </w:r>
            <w:proofErr w:type="spellEnd"/>
            <w:r>
              <w:rPr>
                <w:rFonts w:ascii="Arial Hebrew Scholar" w:eastAsia="Calibri" w:hAnsi="Arial Hebrew Scholar" w:cs="Calibri"/>
                <w:color w:val="000000"/>
                <w:u w:color="000000"/>
              </w:rPr>
              <w:t xml:space="preserve"> para </w:t>
            </w:r>
            <w:proofErr w:type="spellStart"/>
            <w:r>
              <w:rPr>
                <w:rFonts w:ascii="Arial Hebrew Scholar" w:eastAsia="Calibri" w:hAnsi="Arial Hebrew Scholar" w:cs="Calibri"/>
                <w:color w:val="000000"/>
                <w:u w:color="000000"/>
              </w:rPr>
              <w:t>mostrar</w:t>
            </w:r>
            <w:proofErr w:type="spellEnd"/>
            <w:r>
              <w:rPr>
                <w:rFonts w:ascii="Arial Hebrew Scholar" w:eastAsia="Calibri" w:hAnsi="Arial Hebrew Scholar" w:cs="Calibri"/>
                <w:color w:val="000000"/>
                <w:u w:color="000000"/>
              </w:rPr>
              <w:t xml:space="preserve"> a los </w:t>
            </w:r>
            <w:proofErr w:type="spellStart"/>
            <w:r>
              <w:rPr>
                <w:rFonts w:ascii="Arial Hebrew Scholar" w:eastAsia="Calibri" w:hAnsi="Arial Hebrew Scholar" w:cs="Calibri"/>
                <w:color w:val="000000"/>
                <w:u w:color="000000"/>
              </w:rPr>
              <w:t>compañeros</w:t>
            </w:r>
            <w:proofErr w:type="spellEnd"/>
            <w:r>
              <w:rPr>
                <w:rFonts w:ascii="Arial Hebrew Scholar" w:eastAsia="Calibri" w:hAnsi="Arial Hebrew Scholar" w:cs="Calibri"/>
                <w:color w:val="000000"/>
                <w:u w:color="000000"/>
              </w:rPr>
              <w:t>.</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roofErr w:type="spellStart"/>
            <w:r>
              <w:rPr>
                <w:rFonts w:ascii="Calibri" w:eastAsia="Calibri" w:hAnsi="Calibri" w:cs="Calibri"/>
                <w:color w:val="000000"/>
                <w:u w:color="000000"/>
              </w:rPr>
              <w:t>Trabajo</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por</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proyectos</w:t>
            </w:r>
            <w:proofErr w:type="spellEnd"/>
            <w:r>
              <w:rPr>
                <w:rFonts w:ascii="Calibri" w:eastAsia="Calibri" w:hAnsi="Calibri" w:cs="Calibri"/>
                <w:color w:val="000000"/>
                <w:u w:color="000000"/>
              </w:rPr>
              <w:t>.</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Personalización.</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Parejas o grupos pequeños.</w:t>
            </w:r>
          </w:p>
        </w:tc>
      </w:tr>
      <w:tr w:rsidR="005737C1">
        <w:tblPrEx>
          <w:shd w:val="clear" w:color="auto" w:fill="CDD4E9"/>
        </w:tblPrEx>
        <w:trPr>
          <w:trHeight w:val="1009"/>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roofErr w:type="spellStart"/>
            <w:r>
              <w:rPr>
                <w:rFonts w:ascii="Arial Hebrew Scholar" w:eastAsia="Calibri" w:hAnsi="Arial Hebrew Scholar" w:cs="Calibri"/>
                <w:color w:val="000000"/>
                <w:u w:color="000000"/>
              </w:rPr>
              <w:t>Visualización</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vídeos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que</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ayuden</w:t>
            </w:r>
            <w:proofErr w:type="spellEnd"/>
            <w:r>
              <w:rPr>
                <w:rFonts w:ascii="Arial Hebrew Scholar" w:eastAsia="Calibri" w:hAnsi="Arial Hebrew Scholar" w:cs="Calibri"/>
                <w:color w:val="000000"/>
                <w:u w:color="000000"/>
              </w:rPr>
              <w:t xml:space="preserve"> a </w:t>
            </w:r>
            <w:proofErr w:type="spellStart"/>
            <w:r>
              <w:rPr>
                <w:rFonts w:ascii="Arial Hebrew Scholar" w:eastAsia="Calibri" w:hAnsi="Arial Hebrew Scholar" w:cs="Calibri"/>
                <w:color w:val="000000"/>
                <w:u w:color="000000"/>
              </w:rPr>
              <w:t>comprender</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procesos</w:t>
            </w:r>
            <w:proofErr w:type="spellEnd"/>
            <w:r>
              <w:rPr>
                <w:rFonts w:ascii="Arial Hebrew Scholar" w:eastAsia="Calibri" w:hAnsi="Arial Hebrew Scholar" w:cs="Calibri"/>
                <w:color w:val="000000"/>
                <w:u w:color="000000"/>
              </w:rPr>
              <w:t xml:space="preserve"> y </w:t>
            </w:r>
            <w:proofErr w:type="spellStart"/>
            <w:r>
              <w:rPr>
                <w:rFonts w:ascii="Arial Hebrew Scholar" w:eastAsia="Calibri" w:hAnsi="Arial Hebrew Scholar" w:cs="Calibri"/>
                <w:color w:val="000000"/>
                <w:u w:color="000000"/>
              </w:rPr>
              <w:t>conceptos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difíciles</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entender</w:t>
            </w:r>
            <w:proofErr w:type="spellEnd"/>
            <w:r>
              <w:rPr>
                <w:rFonts w:ascii="Arial Hebrew Scholar" w:eastAsia="Calibri" w:hAnsi="Arial Hebrew Scholar" w:cs="Calibri"/>
                <w:color w:val="000000"/>
                <w:u w:color="000000"/>
              </w:rPr>
              <w:t>.</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roofErr w:type="spellStart"/>
            <w:r>
              <w:rPr>
                <w:rFonts w:ascii="Calibri" w:eastAsia="Calibri" w:hAnsi="Calibri" w:cs="Calibri"/>
                <w:color w:val="000000"/>
                <w:u w:color="000000"/>
              </w:rPr>
              <w:t>Modelo</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discursivo</w:t>
            </w:r>
            <w:proofErr w:type="spellEnd"/>
            <w:r>
              <w:rPr>
                <w:rFonts w:ascii="Calibri" w:eastAsia="Calibri" w:hAnsi="Calibri" w:cs="Calibri"/>
                <w:color w:val="000000"/>
                <w:u w:color="000000"/>
              </w:rPr>
              <w:t>/</w:t>
            </w:r>
            <w:proofErr w:type="spellStart"/>
            <w:r>
              <w:rPr>
                <w:rFonts w:ascii="Calibri" w:eastAsia="Calibri" w:hAnsi="Calibri" w:cs="Calibri"/>
                <w:color w:val="000000"/>
                <w:u w:color="000000"/>
              </w:rPr>
              <w:t>expositivo</w:t>
            </w:r>
            <w:proofErr w:type="spellEnd"/>
            <w:r>
              <w:rPr>
                <w:rFonts w:ascii="Calibri" w:eastAsia="Calibri" w:hAnsi="Calibri" w:cs="Calibri"/>
                <w:color w:val="000000"/>
                <w:u w:color="000000"/>
              </w:rPr>
              <w:t>.</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Interacción.</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Pequeño grupo./individual</w:t>
            </w:r>
          </w:p>
        </w:tc>
      </w:tr>
    </w:tbl>
    <w:p w:rsidR="005737C1" w:rsidRDefault="005737C1">
      <w:pPr>
        <w:pStyle w:val="Cuerpo"/>
      </w:pPr>
    </w:p>
    <w:tbl>
      <w:tblPr>
        <w:tblStyle w:val="TableNormal"/>
        <w:tblW w:w="133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3641"/>
        <w:gridCol w:w="9737"/>
      </w:tblGrid>
      <w:tr w:rsidR="005737C1">
        <w:trPr>
          <w:trHeight w:val="313"/>
          <w:tblHeader/>
        </w:trPr>
        <w:tc>
          <w:tcPr>
            <w:tcW w:w="13378" w:type="dxa"/>
            <w:gridSpan w:val="2"/>
            <w:tcBorders>
              <w:top w:val="single" w:sz="18" w:space="0" w:color="8064A2"/>
              <w:left w:val="single" w:sz="24"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lastRenderedPageBreak/>
              <w:t>CONTENIDOS TRANSVERSALES</w:t>
            </w:r>
          </w:p>
        </w:tc>
      </w:tr>
      <w:tr w:rsidR="005737C1">
        <w:trPr>
          <w:trHeight w:val="654"/>
          <w:tblHeader/>
        </w:trPr>
        <w:tc>
          <w:tcPr>
            <w:tcW w:w="3641" w:type="dxa"/>
            <w:vMerge w:val="restart"/>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jc w:val="center"/>
            </w:pPr>
            <w:proofErr w:type="spellStart"/>
            <w:r>
              <w:rPr>
                <w:rStyle w:val="Ninguno"/>
                <w:b/>
                <w:bCs/>
              </w:rPr>
              <w:t>T.I.C.s</w:t>
            </w:r>
            <w:proofErr w:type="spellEnd"/>
          </w:p>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Comprensión lectora. </w:t>
            </w:r>
            <w:r>
              <w:rPr>
                <w:rStyle w:val="Ninguno"/>
                <w:sz w:val="19"/>
                <w:szCs w:val="19"/>
              </w:rPr>
              <w:t xml:space="preserve">Texto de inicio de unidad. </w:t>
            </w:r>
            <w:r>
              <w:rPr>
                <w:rStyle w:val="Ninguno"/>
                <w:i/>
                <w:iCs/>
                <w:sz w:val="19"/>
                <w:szCs w:val="19"/>
              </w:rPr>
              <w:t xml:space="preserve">Cómo hacer una bombilla </w:t>
            </w:r>
            <w:r>
              <w:rPr>
                <w:rStyle w:val="Ninguno"/>
                <w:sz w:val="19"/>
                <w:szCs w:val="19"/>
              </w:rPr>
              <w:t>(página 116).</w:t>
            </w:r>
          </w:p>
        </w:tc>
      </w:tr>
      <w:tr w:rsidR="005737C1">
        <w:trPr>
          <w:trHeight w:val="634"/>
          <w:tblHeader/>
        </w:trPr>
        <w:tc>
          <w:tcPr>
            <w:tcW w:w="3641" w:type="dxa"/>
            <w:vMerge/>
            <w:tcBorders>
              <w:top w:val="single" w:sz="8" w:space="0" w:color="8064A2"/>
              <w:left w:val="single" w:sz="24" w:space="0" w:color="8064A2"/>
              <w:bottom w:val="single" w:sz="8" w:space="0" w:color="8064A2"/>
              <w:right w:val="single" w:sz="12" w:space="0" w:color="8064A2"/>
            </w:tcBorders>
            <w:shd w:val="clear" w:color="auto" w:fill="auto"/>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Expresión oral y escrita. </w:t>
            </w:r>
            <w:r>
              <w:rPr>
                <w:rStyle w:val="Ninguno"/>
                <w:sz w:val="19"/>
                <w:szCs w:val="19"/>
              </w:rPr>
              <w:t>¿Qué invento te llevarías a una isla desierta? (página 116).</w:t>
            </w:r>
          </w:p>
        </w:tc>
      </w:tr>
      <w:tr w:rsidR="005737C1">
        <w:trPr>
          <w:trHeight w:val="634"/>
          <w:tblHeader/>
        </w:trPr>
        <w:tc>
          <w:tcPr>
            <w:tcW w:w="3641" w:type="dxa"/>
            <w:vMerge/>
            <w:tcBorders>
              <w:top w:val="single" w:sz="8" w:space="0" w:color="8064A2"/>
              <w:left w:val="single" w:sz="24" w:space="0" w:color="8064A2"/>
              <w:bottom w:val="single" w:sz="8" w:space="0" w:color="8064A2"/>
              <w:right w:val="single" w:sz="12" w:space="0" w:color="8064A2"/>
            </w:tcBorders>
            <w:shd w:val="clear" w:color="auto" w:fill="auto"/>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 xml:space="preserve">Comunicación audiovisual. </w:t>
            </w:r>
            <w:r>
              <w:rPr>
                <w:rStyle w:val="Ninguno"/>
                <w:sz w:val="19"/>
                <w:szCs w:val="19"/>
              </w:rPr>
              <w:t>Las cargas eléctricas (páginas 118 y 119); los circuitos eléctricos (página 122); producción y uso de la electricidad (página 124).</w:t>
            </w:r>
          </w:p>
        </w:tc>
      </w:tr>
      <w:tr w:rsidR="005737C1">
        <w:trPr>
          <w:trHeight w:val="680"/>
          <w:tblHeader/>
        </w:trPr>
        <w:tc>
          <w:tcPr>
            <w:tcW w:w="3641" w:type="dxa"/>
            <w:vMerge/>
            <w:tcBorders>
              <w:top w:val="single" w:sz="8" w:space="0" w:color="8064A2"/>
              <w:left w:val="single" w:sz="24" w:space="0" w:color="8064A2"/>
              <w:bottom w:val="single" w:sz="8" w:space="0" w:color="8064A2"/>
              <w:right w:val="single" w:sz="12" w:space="0" w:color="8064A2"/>
            </w:tcBorders>
            <w:shd w:val="clear" w:color="auto" w:fill="auto"/>
          </w:tcPr>
          <w:p w:rsidR="005737C1" w:rsidRDefault="005737C1"/>
        </w:tc>
        <w:tc>
          <w:tcPr>
            <w:tcW w:w="9737" w:type="dxa"/>
            <w:tcBorders>
              <w:top w:val="single" w:sz="8" w:space="0" w:color="8064A2"/>
              <w:left w:val="single" w:sz="12"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sz w:val="19"/>
                <w:szCs w:val="19"/>
              </w:rPr>
              <w:t>Emprendimiento</w:t>
            </w:r>
            <w:r>
              <w:rPr>
                <w:rStyle w:val="Ninguno"/>
                <w:b/>
                <w:bCs/>
                <w:i/>
                <w:iCs/>
                <w:sz w:val="19"/>
                <w:szCs w:val="19"/>
              </w:rPr>
              <w:t xml:space="preserve">. </w:t>
            </w:r>
            <w:r>
              <w:rPr>
                <w:rStyle w:val="Ninguno"/>
                <w:sz w:val="19"/>
                <w:szCs w:val="19"/>
              </w:rPr>
              <w:t>Explicación de la importancia de ahorrar energía (página 125); escribir cómo sería un día sin electricidad; búsqueda de información sobre materiales semiconductores; realización de una maqueta de una instalación eléctrica (página 129).</w:t>
            </w:r>
          </w:p>
        </w:tc>
      </w:tr>
      <w:tr w:rsidR="005737C1">
        <w:tblPrEx>
          <w:shd w:val="clear" w:color="auto" w:fill="CDD4E9"/>
        </w:tblPrEx>
        <w:trPr>
          <w:trHeight w:val="634"/>
        </w:trPr>
        <w:tc>
          <w:tcPr>
            <w:tcW w:w="3641" w:type="dxa"/>
            <w:tcBorders>
              <w:top w:val="single" w:sz="8" w:space="0" w:color="8064A2"/>
              <w:left w:val="single" w:sz="24" w:space="0" w:color="8064A2"/>
              <w:bottom w:val="single" w:sz="24"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pPr>
            <w:proofErr w:type="spellStart"/>
            <w:r>
              <w:rPr>
                <w:rStyle w:val="Ninguno"/>
                <w:sz w:val="19"/>
                <w:szCs w:val="19"/>
              </w:rPr>
              <w:t>LibroMedia</w:t>
            </w:r>
            <w:proofErr w:type="spellEnd"/>
            <w:r>
              <w:rPr>
                <w:rStyle w:val="Ninguno"/>
                <w:sz w:val="19"/>
                <w:szCs w:val="19"/>
              </w:rPr>
              <w:t xml:space="preserve"> de 5</w:t>
            </w:r>
            <w:proofErr w:type="gramStart"/>
            <w:r>
              <w:rPr>
                <w:rStyle w:val="Ninguno"/>
                <w:sz w:val="19"/>
                <w:szCs w:val="19"/>
              </w:rPr>
              <w:t>.º</w:t>
            </w:r>
            <w:proofErr w:type="gramEnd"/>
            <w:r>
              <w:rPr>
                <w:rStyle w:val="Ninguno"/>
                <w:sz w:val="19"/>
                <w:szCs w:val="19"/>
              </w:rPr>
              <w:t>, actividades y recursos correspondientes a la unidad.</w:t>
            </w:r>
          </w:p>
        </w:tc>
        <w:tc>
          <w:tcPr>
            <w:tcW w:w="9737" w:type="dxa"/>
            <w:tcBorders>
              <w:top w:val="single" w:sz="8" w:space="0" w:color="8064A2"/>
              <w:left w:val="single" w:sz="12" w:space="0" w:color="8064A2"/>
              <w:bottom w:val="single" w:sz="24"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Lista"/>
              <w:spacing w:before="0" w:after="106" w:line="260" w:lineRule="exact"/>
              <w:jc w:val="left"/>
              <w:rPr>
                <w:rStyle w:val="Ninguno"/>
                <w:b/>
                <w:bCs/>
                <w:sz w:val="19"/>
                <w:szCs w:val="19"/>
              </w:rPr>
            </w:pPr>
            <w:r>
              <w:rPr>
                <w:rStyle w:val="Ninguno"/>
                <w:b/>
                <w:bCs/>
                <w:sz w:val="19"/>
                <w:szCs w:val="19"/>
              </w:rPr>
              <w:t>Educación cívica y constitucional.</w:t>
            </w:r>
          </w:p>
          <w:p w:rsidR="005737C1" w:rsidRDefault="003205C6">
            <w:pPr>
              <w:pStyle w:val="Cuerpo"/>
            </w:pPr>
            <w:r>
              <w:rPr>
                <w:rStyle w:val="Ninguno"/>
                <w:sz w:val="19"/>
                <w:szCs w:val="19"/>
              </w:rPr>
              <w:t>Importancia de reciclar las pilas (página 129).</w:t>
            </w:r>
          </w:p>
        </w:tc>
      </w:tr>
    </w:tbl>
    <w:p w:rsidR="005737C1" w:rsidRDefault="005737C1">
      <w:pPr>
        <w:pStyle w:val="Cuerpo"/>
        <w:widowControl w:val="0"/>
      </w:pPr>
    </w:p>
    <w:p w:rsidR="005737C1" w:rsidRDefault="005737C1">
      <w:pPr>
        <w:pStyle w:val="Cuerpo"/>
      </w:pPr>
    </w:p>
    <w:p w:rsidR="005737C1" w:rsidRDefault="005737C1">
      <w:pPr>
        <w:pStyle w:val="Cuerpo"/>
      </w:pPr>
    </w:p>
    <w:tbl>
      <w:tblPr>
        <w:tblStyle w:val="TableNormal"/>
        <w:tblW w:w="133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13378"/>
      </w:tblGrid>
      <w:tr w:rsidR="005737C1">
        <w:trPr>
          <w:trHeight w:val="313"/>
          <w:tblHeader/>
        </w:trPr>
        <w:tc>
          <w:tcPr>
            <w:tcW w:w="13378" w:type="dxa"/>
            <w:tcBorders>
              <w:top w:val="single" w:sz="18" w:space="0" w:color="8064A2"/>
              <w:left w:val="single" w:sz="24"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ATENCIÓN A LA DIVERSIDAD</w:t>
            </w:r>
          </w:p>
        </w:tc>
      </w:tr>
      <w:tr w:rsidR="005737C1">
        <w:trPr>
          <w:trHeight w:val="654"/>
          <w:tblHeader/>
        </w:trPr>
        <w:tc>
          <w:tcPr>
            <w:tcW w:w="13378" w:type="dxa"/>
            <w:tcBorders>
              <w:top w:val="single" w:sz="8" w:space="0" w:color="8064A2"/>
              <w:left w:val="single" w:sz="24"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Lista"/>
              <w:numPr>
                <w:ilvl w:val="0"/>
                <w:numId w:val="22"/>
              </w:numPr>
              <w:spacing w:before="0" w:after="106" w:line="260" w:lineRule="exact"/>
              <w:jc w:val="left"/>
              <w:rPr>
                <w:rFonts w:ascii="Calibri" w:eastAsia="Calibri" w:hAnsi="Calibri" w:cs="Calibri"/>
                <w:sz w:val="19"/>
                <w:szCs w:val="19"/>
              </w:rPr>
            </w:pPr>
            <w:r>
              <w:rPr>
                <w:rStyle w:val="Ninguno"/>
                <w:rFonts w:eastAsia="Calibri" w:cs="Calibri"/>
                <w:sz w:val="19"/>
                <w:szCs w:val="19"/>
              </w:rPr>
              <w:t xml:space="preserve">Programa de mejora, del proyecto de </w:t>
            </w:r>
            <w:r>
              <w:rPr>
                <w:rStyle w:val="Ninguno"/>
                <w:rFonts w:eastAsia="Calibri" w:cs="Calibri"/>
                <w:i/>
                <w:iCs/>
                <w:sz w:val="19"/>
                <w:szCs w:val="19"/>
              </w:rPr>
              <w:t>Enseñanza individualizada</w:t>
            </w:r>
            <w:r>
              <w:rPr>
                <w:rStyle w:val="Ninguno"/>
                <w:rFonts w:eastAsia="Calibri" w:cs="Calibri"/>
                <w:sz w:val="19"/>
                <w:szCs w:val="19"/>
              </w:rPr>
              <w:t xml:space="preserve"> correspondiente a la unidad.</w:t>
            </w:r>
          </w:p>
          <w:p w:rsidR="005737C1" w:rsidRDefault="003205C6">
            <w:pPr>
              <w:pStyle w:val="Lista"/>
              <w:numPr>
                <w:ilvl w:val="0"/>
                <w:numId w:val="22"/>
              </w:numPr>
              <w:spacing w:before="0" w:after="106" w:line="260" w:lineRule="exact"/>
              <w:jc w:val="left"/>
              <w:rPr>
                <w:rFonts w:ascii="Calibri" w:eastAsia="Calibri" w:hAnsi="Calibri" w:cs="Calibri"/>
                <w:sz w:val="19"/>
                <w:szCs w:val="19"/>
              </w:rPr>
            </w:pPr>
            <w:r>
              <w:rPr>
                <w:rStyle w:val="Ninguno"/>
                <w:rFonts w:eastAsia="Calibri" w:cs="Calibri"/>
                <w:sz w:val="19"/>
                <w:szCs w:val="19"/>
              </w:rPr>
              <w:t>Actividades de refuerzo propuestas en la guía didáctica.</w:t>
            </w:r>
          </w:p>
        </w:tc>
      </w:tr>
      <w:tr w:rsidR="005737C1">
        <w:tblPrEx>
          <w:shd w:val="clear" w:color="auto" w:fill="CDD4E9"/>
        </w:tblPrEx>
        <w:trPr>
          <w:trHeight w:val="1000"/>
        </w:trPr>
        <w:tc>
          <w:tcPr>
            <w:tcW w:w="13378" w:type="dxa"/>
            <w:tcBorders>
              <w:top w:val="single" w:sz="8" w:space="0" w:color="8064A2"/>
              <w:left w:val="single" w:sz="24"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Lista"/>
              <w:numPr>
                <w:ilvl w:val="0"/>
                <w:numId w:val="23"/>
              </w:numPr>
              <w:spacing w:before="0" w:after="106" w:line="260" w:lineRule="exact"/>
              <w:jc w:val="left"/>
              <w:rPr>
                <w:sz w:val="19"/>
                <w:szCs w:val="19"/>
              </w:rPr>
            </w:pPr>
            <w:r>
              <w:rPr>
                <w:rStyle w:val="Ninguno"/>
                <w:sz w:val="19"/>
                <w:szCs w:val="19"/>
              </w:rPr>
              <w:t xml:space="preserve">Programa de ampliación, del proyecto de </w:t>
            </w:r>
            <w:r>
              <w:rPr>
                <w:rStyle w:val="Ninguno"/>
                <w:i/>
                <w:iCs/>
                <w:sz w:val="19"/>
                <w:szCs w:val="19"/>
              </w:rPr>
              <w:t>Enseñanza individualizada</w:t>
            </w:r>
            <w:r>
              <w:rPr>
                <w:rStyle w:val="Ninguno"/>
                <w:sz w:val="19"/>
                <w:szCs w:val="19"/>
              </w:rPr>
              <w:t xml:space="preserve"> correspondiente a la unidad.</w:t>
            </w:r>
          </w:p>
          <w:p w:rsidR="005737C1" w:rsidRDefault="003205C6">
            <w:pPr>
              <w:pStyle w:val="Lista"/>
              <w:numPr>
                <w:ilvl w:val="0"/>
                <w:numId w:val="24"/>
              </w:numPr>
              <w:spacing w:before="0" w:after="106" w:line="260" w:lineRule="exact"/>
              <w:jc w:val="left"/>
              <w:rPr>
                <w:rFonts w:ascii="Calibri" w:eastAsia="Calibri" w:hAnsi="Calibri" w:cs="Calibri"/>
                <w:sz w:val="19"/>
                <w:szCs w:val="19"/>
              </w:rPr>
            </w:pPr>
            <w:r>
              <w:rPr>
                <w:rStyle w:val="Ninguno"/>
                <w:rFonts w:eastAsia="Calibri" w:cs="Calibri"/>
                <w:sz w:val="19"/>
                <w:szCs w:val="19"/>
              </w:rPr>
              <w:t>Actividades de ampliación propuestas en la guía didáctica.</w:t>
            </w:r>
          </w:p>
          <w:p w:rsidR="005737C1" w:rsidRDefault="003205C6">
            <w:pPr>
              <w:pStyle w:val="Lista"/>
              <w:numPr>
                <w:ilvl w:val="0"/>
                <w:numId w:val="24"/>
              </w:numPr>
              <w:spacing w:before="0" w:after="106" w:line="260" w:lineRule="exact"/>
              <w:jc w:val="left"/>
              <w:rPr>
                <w:rFonts w:ascii="Calibri" w:eastAsia="Calibri" w:hAnsi="Calibri" w:cs="Calibri"/>
                <w:sz w:val="19"/>
                <w:szCs w:val="19"/>
              </w:rPr>
            </w:pPr>
            <w:proofErr w:type="spellStart"/>
            <w:r>
              <w:rPr>
                <w:rStyle w:val="Ninguno"/>
                <w:rFonts w:eastAsia="Calibri" w:cs="Calibri"/>
                <w:sz w:val="19"/>
                <w:szCs w:val="19"/>
              </w:rPr>
              <w:t>LibroMedia</w:t>
            </w:r>
            <w:proofErr w:type="spellEnd"/>
            <w:r>
              <w:rPr>
                <w:rStyle w:val="Ninguno"/>
                <w:rFonts w:eastAsia="Calibri" w:cs="Calibri"/>
                <w:sz w:val="19"/>
                <w:szCs w:val="19"/>
              </w:rPr>
              <w:t xml:space="preserve"> de 5</w:t>
            </w:r>
            <w:proofErr w:type="gramStart"/>
            <w:r>
              <w:rPr>
                <w:rStyle w:val="Ninguno"/>
                <w:rFonts w:eastAsia="Calibri" w:cs="Calibri"/>
                <w:sz w:val="19"/>
                <w:szCs w:val="19"/>
              </w:rPr>
              <w:t>.º</w:t>
            </w:r>
            <w:proofErr w:type="gramEnd"/>
            <w:r>
              <w:rPr>
                <w:rStyle w:val="Ninguno"/>
                <w:rFonts w:eastAsia="Calibri" w:cs="Calibri"/>
                <w:sz w:val="19"/>
                <w:szCs w:val="19"/>
              </w:rPr>
              <w:t xml:space="preserve"> curso de Educación Primaria, actividades y recursos.</w:t>
            </w:r>
          </w:p>
        </w:tc>
      </w:tr>
    </w:tbl>
    <w:p w:rsidR="005737C1" w:rsidRDefault="005737C1">
      <w:pPr>
        <w:pStyle w:val="Cuerpo"/>
        <w:widowControl w:val="0"/>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p w:rsidR="005737C1" w:rsidRDefault="005737C1">
      <w:pPr>
        <w:pStyle w:val="Cuerpo"/>
      </w:pPr>
    </w:p>
    <w:tbl>
      <w:tblPr>
        <w:tblStyle w:val="TableNormal"/>
        <w:tblW w:w="133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4459"/>
        <w:gridCol w:w="4459"/>
        <w:gridCol w:w="4460"/>
      </w:tblGrid>
      <w:tr w:rsidR="005737C1">
        <w:trPr>
          <w:trHeight w:val="325"/>
          <w:tblHeader/>
        </w:trPr>
        <w:tc>
          <w:tcPr>
            <w:tcW w:w="13378" w:type="dxa"/>
            <w:gridSpan w:val="3"/>
            <w:tcBorders>
              <w:top w:val="single" w:sz="18" w:space="0" w:color="8064A2"/>
              <w:left w:val="single" w:sz="24" w:space="0" w:color="8064A2"/>
              <w:bottom w:val="single" w:sz="1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RECURSOS PARA LA EVALUACIÓN</w:t>
            </w:r>
          </w:p>
        </w:tc>
      </w:tr>
      <w:tr w:rsidR="005737C1">
        <w:trPr>
          <w:trHeight w:val="313"/>
          <w:tblHeader/>
        </w:trPr>
        <w:tc>
          <w:tcPr>
            <w:tcW w:w="4459" w:type="dxa"/>
            <w:tcBorders>
              <w:top w:val="single" w:sz="18" w:space="0" w:color="8064A2"/>
              <w:left w:val="single" w:sz="24"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Procedimiento de evaluación</w:t>
            </w:r>
          </w:p>
        </w:tc>
        <w:tc>
          <w:tcPr>
            <w:tcW w:w="4459" w:type="dxa"/>
            <w:tcBorders>
              <w:top w:val="single" w:sz="1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Instrumentos de evaluación</w:t>
            </w:r>
          </w:p>
        </w:tc>
        <w:tc>
          <w:tcPr>
            <w:tcW w:w="4460" w:type="dxa"/>
            <w:tcBorders>
              <w:top w:val="single" w:sz="18" w:space="0" w:color="8064A2"/>
              <w:left w:val="single" w:sz="8"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Sistema de calificación</w:t>
            </w:r>
          </w:p>
        </w:tc>
      </w:tr>
      <w:tr w:rsidR="005737C1">
        <w:tblPrEx>
          <w:shd w:val="clear" w:color="auto" w:fill="CDD4E9"/>
        </w:tblPrEx>
        <w:trPr>
          <w:trHeight w:val="300"/>
        </w:trPr>
        <w:tc>
          <w:tcPr>
            <w:tcW w:w="4459" w:type="dxa"/>
            <w:tcBorders>
              <w:top w:val="single" w:sz="8" w:space="0" w:color="8064A2"/>
              <w:left w:val="single" w:sz="24"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Observación directa del trabajo diario.</w:t>
            </w:r>
          </w:p>
        </w:tc>
        <w:tc>
          <w:tcPr>
            <w:tcW w:w="4459"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Observación directa del alumno.</w:t>
            </w:r>
          </w:p>
        </w:tc>
        <w:tc>
          <w:tcPr>
            <w:tcW w:w="4460"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rPr>
              <w:t>Calificación cualitativa:</w:t>
            </w:r>
          </w:p>
        </w:tc>
      </w:tr>
      <w:tr w:rsidR="005737C1">
        <w:tblPrEx>
          <w:shd w:val="clear" w:color="auto" w:fill="CDD4E9"/>
        </w:tblPrEx>
        <w:trPr>
          <w:trHeight w:val="860"/>
        </w:trPr>
        <w:tc>
          <w:tcPr>
            <w:tcW w:w="4459" w:type="dxa"/>
            <w:tcBorders>
              <w:top w:val="single" w:sz="8" w:space="0" w:color="8064A2"/>
              <w:left w:val="single" w:sz="24"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Análisis y valoración de tareas especialmente creadas para la evaluación.</w:t>
            </w:r>
          </w:p>
        </w:tc>
        <w:tc>
          <w:tcPr>
            <w:tcW w:w="4459"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Rúbrica de la unidad.</w:t>
            </w:r>
          </w:p>
        </w:tc>
        <w:tc>
          <w:tcPr>
            <w:tcW w:w="4460"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Rúbricas de la unidad.</w:t>
            </w:r>
          </w:p>
        </w:tc>
      </w:tr>
      <w:tr w:rsidR="005737C1">
        <w:tblPrEx>
          <w:shd w:val="clear" w:color="auto" w:fill="CDD4E9"/>
        </w:tblPrEx>
        <w:trPr>
          <w:trHeight w:val="580"/>
        </w:trPr>
        <w:tc>
          <w:tcPr>
            <w:tcW w:w="4459" w:type="dxa"/>
            <w:tcBorders>
              <w:top w:val="single" w:sz="8" w:space="0" w:color="8064A2"/>
              <w:left w:val="single" w:sz="24"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Valoración cuantitativa del avance individual.</w:t>
            </w:r>
          </w:p>
        </w:tc>
        <w:tc>
          <w:tcPr>
            <w:tcW w:w="4459"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Pruebas correspondientes a la unidad.</w:t>
            </w:r>
          </w:p>
        </w:tc>
        <w:tc>
          <w:tcPr>
            <w:tcW w:w="4460"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Pruebas de evaluación por competencias.</w:t>
            </w:r>
          </w:p>
        </w:tc>
      </w:tr>
      <w:tr w:rsidR="005737C1">
        <w:tblPrEx>
          <w:shd w:val="clear" w:color="auto" w:fill="CDD4E9"/>
        </w:tblPrEx>
        <w:trPr>
          <w:trHeight w:val="580"/>
        </w:trPr>
        <w:tc>
          <w:tcPr>
            <w:tcW w:w="4459" w:type="dxa"/>
            <w:tcBorders>
              <w:top w:val="single" w:sz="8" w:space="0" w:color="8064A2"/>
              <w:left w:val="single" w:sz="24"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Valoración cualitativa del avance individual.</w:t>
            </w:r>
          </w:p>
        </w:tc>
        <w:tc>
          <w:tcPr>
            <w:tcW w:w="4459"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Prueba de evaluación por competencias correspondientes a la unidad.</w:t>
            </w:r>
          </w:p>
        </w:tc>
        <w:tc>
          <w:tcPr>
            <w:tcW w:w="4460"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5737C1"/>
        </w:tc>
      </w:tr>
      <w:tr w:rsidR="005737C1">
        <w:tblPrEx>
          <w:shd w:val="clear" w:color="auto" w:fill="CDD4E9"/>
        </w:tblPrEx>
        <w:trPr>
          <w:trHeight w:val="580"/>
        </w:trPr>
        <w:tc>
          <w:tcPr>
            <w:tcW w:w="4459" w:type="dxa"/>
            <w:tcBorders>
              <w:top w:val="single" w:sz="8" w:space="0" w:color="8064A2"/>
              <w:left w:val="single" w:sz="24"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Valoración cuantitativa del avance colectivo.</w:t>
            </w:r>
          </w:p>
        </w:tc>
        <w:tc>
          <w:tcPr>
            <w:tcW w:w="4459"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Otros documentos.</w:t>
            </w:r>
          </w:p>
        </w:tc>
        <w:tc>
          <w:tcPr>
            <w:tcW w:w="4460"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b/>
                <w:bCs/>
              </w:rPr>
              <w:t>Cualificación cuantitativa:</w:t>
            </w:r>
          </w:p>
        </w:tc>
      </w:tr>
      <w:tr w:rsidR="005737C1">
        <w:tblPrEx>
          <w:shd w:val="clear" w:color="auto" w:fill="CDD4E9"/>
        </w:tblPrEx>
        <w:trPr>
          <w:trHeight w:val="580"/>
        </w:trPr>
        <w:tc>
          <w:tcPr>
            <w:tcW w:w="4459" w:type="dxa"/>
            <w:tcBorders>
              <w:top w:val="single" w:sz="8" w:space="0" w:color="8064A2"/>
              <w:left w:val="single" w:sz="24"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Valoración cualitativa del avance colectivo.</w:t>
            </w:r>
          </w:p>
        </w:tc>
        <w:tc>
          <w:tcPr>
            <w:tcW w:w="4459"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Debates e intervenciones.</w:t>
            </w:r>
          </w:p>
        </w:tc>
        <w:tc>
          <w:tcPr>
            <w:tcW w:w="4460" w:type="dxa"/>
            <w:vMerge w:val="restart"/>
            <w:tcBorders>
              <w:top w:val="single" w:sz="8" w:space="0" w:color="8064A2"/>
              <w:left w:val="single" w:sz="8" w:space="0" w:color="8064A2"/>
              <w:bottom w:val="single" w:sz="24"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Lista"/>
              <w:numPr>
                <w:ilvl w:val="0"/>
                <w:numId w:val="25"/>
              </w:numPr>
              <w:spacing w:before="0" w:after="106" w:line="260" w:lineRule="exact"/>
              <w:jc w:val="left"/>
              <w:rPr>
                <w:b/>
                <w:bCs/>
                <w:sz w:val="19"/>
                <w:szCs w:val="19"/>
              </w:rPr>
            </w:pPr>
            <w:r>
              <w:rPr>
                <w:rStyle w:val="Ninguno"/>
                <w:b/>
                <w:bCs/>
                <w:sz w:val="19"/>
                <w:szCs w:val="19"/>
              </w:rPr>
              <w:t>En las pruebas de evaluación de contenidos</w:t>
            </w:r>
            <w:r>
              <w:rPr>
                <w:rStyle w:val="Ninguno"/>
                <w:sz w:val="19"/>
                <w:szCs w:val="19"/>
              </w:rPr>
              <w:t xml:space="preserve">, cada actividad se calificará con 1 punto si se ha resuelto correctamente. En el caso de que la resolución no sea errónea, pero sea incompleta o falte algún elemento esencial, se puede valorar con 0,5 puntos. Así, la calificación máxima de la prueba será de 10 </w:t>
            </w:r>
            <w:r>
              <w:rPr>
                <w:rStyle w:val="Ninguno"/>
                <w:sz w:val="19"/>
                <w:szCs w:val="19"/>
              </w:rPr>
              <w:lastRenderedPageBreak/>
              <w:t>puntos. La evaluación inicial se calificará del mismo modo.</w:t>
            </w:r>
          </w:p>
        </w:tc>
      </w:tr>
      <w:tr w:rsidR="005737C1">
        <w:tblPrEx>
          <w:shd w:val="clear" w:color="auto" w:fill="CDD4E9"/>
        </w:tblPrEx>
        <w:trPr>
          <w:trHeight w:val="300"/>
        </w:trPr>
        <w:tc>
          <w:tcPr>
            <w:tcW w:w="4459" w:type="dxa"/>
            <w:vMerge w:val="restart"/>
            <w:tcBorders>
              <w:top w:val="single" w:sz="8" w:space="0" w:color="8064A2"/>
              <w:left w:val="single" w:sz="24"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5737C1"/>
        </w:tc>
        <w:tc>
          <w:tcPr>
            <w:tcW w:w="4459"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Proyectos personales.</w:t>
            </w:r>
          </w:p>
        </w:tc>
        <w:tc>
          <w:tcPr>
            <w:tcW w:w="4460" w:type="dxa"/>
            <w:vMerge/>
            <w:tcBorders>
              <w:top w:val="single" w:sz="8" w:space="0" w:color="8064A2"/>
              <w:left w:val="single" w:sz="8" w:space="0" w:color="8064A2"/>
              <w:bottom w:val="single" w:sz="24" w:space="0" w:color="8064A2"/>
              <w:right w:val="single" w:sz="24" w:space="0" w:color="8064A2"/>
            </w:tcBorders>
            <w:shd w:val="clear" w:color="auto" w:fill="auto"/>
          </w:tcPr>
          <w:p w:rsidR="005737C1" w:rsidRDefault="005737C1"/>
        </w:tc>
      </w:tr>
      <w:tr w:rsidR="005737C1">
        <w:tblPrEx>
          <w:shd w:val="clear" w:color="auto" w:fill="CDD4E9"/>
        </w:tblPrEx>
        <w:trPr>
          <w:trHeight w:val="300"/>
        </w:trPr>
        <w:tc>
          <w:tcPr>
            <w:tcW w:w="4459" w:type="dxa"/>
            <w:vMerge/>
            <w:tcBorders>
              <w:top w:val="single" w:sz="8" w:space="0" w:color="8064A2"/>
              <w:left w:val="single" w:sz="24" w:space="0" w:color="8064A2"/>
              <w:bottom w:val="single" w:sz="8" w:space="0" w:color="8064A2"/>
              <w:right w:val="single" w:sz="8" w:space="0" w:color="8064A2"/>
            </w:tcBorders>
            <w:shd w:val="clear" w:color="auto" w:fill="auto"/>
          </w:tcPr>
          <w:p w:rsidR="005737C1" w:rsidRDefault="005737C1"/>
        </w:tc>
        <w:tc>
          <w:tcPr>
            <w:tcW w:w="4459"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Proyectos grupales.</w:t>
            </w:r>
          </w:p>
        </w:tc>
        <w:tc>
          <w:tcPr>
            <w:tcW w:w="4460" w:type="dxa"/>
            <w:vMerge/>
            <w:tcBorders>
              <w:top w:val="single" w:sz="8" w:space="0" w:color="8064A2"/>
              <w:left w:val="single" w:sz="8" w:space="0" w:color="8064A2"/>
              <w:bottom w:val="single" w:sz="24" w:space="0" w:color="8064A2"/>
              <w:right w:val="single" w:sz="24" w:space="0" w:color="8064A2"/>
            </w:tcBorders>
            <w:shd w:val="clear" w:color="auto" w:fill="auto"/>
          </w:tcPr>
          <w:p w:rsidR="005737C1" w:rsidRDefault="005737C1"/>
        </w:tc>
      </w:tr>
      <w:tr w:rsidR="005737C1">
        <w:tblPrEx>
          <w:shd w:val="clear" w:color="auto" w:fill="CDD4E9"/>
        </w:tblPrEx>
        <w:trPr>
          <w:trHeight w:val="300"/>
        </w:trPr>
        <w:tc>
          <w:tcPr>
            <w:tcW w:w="4459" w:type="dxa"/>
            <w:vMerge/>
            <w:tcBorders>
              <w:top w:val="single" w:sz="8" w:space="0" w:color="8064A2"/>
              <w:left w:val="single" w:sz="24" w:space="0" w:color="8064A2"/>
              <w:bottom w:val="single" w:sz="8" w:space="0" w:color="8064A2"/>
              <w:right w:val="single" w:sz="8" w:space="0" w:color="8064A2"/>
            </w:tcBorders>
            <w:shd w:val="clear" w:color="auto" w:fill="auto"/>
          </w:tcPr>
          <w:p w:rsidR="005737C1" w:rsidRDefault="005737C1"/>
        </w:tc>
        <w:tc>
          <w:tcPr>
            <w:tcW w:w="4459"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Representaciones dramatizaciones.</w:t>
            </w:r>
          </w:p>
        </w:tc>
        <w:tc>
          <w:tcPr>
            <w:tcW w:w="4460" w:type="dxa"/>
            <w:vMerge/>
            <w:tcBorders>
              <w:top w:val="single" w:sz="8" w:space="0" w:color="8064A2"/>
              <w:left w:val="single" w:sz="8" w:space="0" w:color="8064A2"/>
              <w:bottom w:val="single" w:sz="24" w:space="0" w:color="8064A2"/>
              <w:right w:val="single" w:sz="24" w:space="0" w:color="8064A2"/>
            </w:tcBorders>
            <w:shd w:val="clear" w:color="auto" w:fill="auto"/>
          </w:tcPr>
          <w:p w:rsidR="005737C1" w:rsidRDefault="005737C1"/>
        </w:tc>
      </w:tr>
      <w:tr w:rsidR="005737C1">
        <w:tblPrEx>
          <w:shd w:val="clear" w:color="auto" w:fill="CDD4E9"/>
        </w:tblPrEx>
        <w:trPr>
          <w:trHeight w:val="300"/>
        </w:trPr>
        <w:tc>
          <w:tcPr>
            <w:tcW w:w="4459" w:type="dxa"/>
            <w:vMerge/>
            <w:tcBorders>
              <w:top w:val="single" w:sz="8" w:space="0" w:color="8064A2"/>
              <w:left w:val="single" w:sz="24" w:space="0" w:color="8064A2"/>
              <w:bottom w:val="single" w:sz="8" w:space="0" w:color="8064A2"/>
              <w:right w:val="single" w:sz="8" w:space="0" w:color="8064A2"/>
            </w:tcBorders>
            <w:shd w:val="clear" w:color="auto" w:fill="auto"/>
          </w:tcPr>
          <w:p w:rsidR="005737C1" w:rsidRDefault="005737C1"/>
        </w:tc>
        <w:tc>
          <w:tcPr>
            <w:tcW w:w="4459"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Elaboraciones multimedia.</w:t>
            </w:r>
          </w:p>
        </w:tc>
        <w:tc>
          <w:tcPr>
            <w:tcW w:w="4460" w:type="dxa"/>
            <w:vMerge/>
            <w:tcBorders>
              <w:top w:val="single" w:sz="8" w:space="0" w:color="8064A2"/>
              <w:left w:val="single" w:sz="8" w:space="0" w:color="8064A2"/>
              <w:bottom w:val="single" w:sz="24" w:space="0" w:color="8064A2"/>
              <w:right w:val="single" w:sz="24" w:space="0" w:color="8064A2"/>
            </w:tcBorders>
            <w:shd w:val="clear" w:color="auto" w:fill="auto"/>
          </w:tcPr>
          <w:p w:rsidR="005737C1" w:rsidRDefault="005737C1"/>
        </w:tc>
      </w:tr>
      <w:tr w:rsidR="005737C1">
        <w:tblPrEx>
          <w:shd w:val="clear" w:color="auto" w:fill="CDD4E9"/>
        </w:tblPrEx>
        <w:trPr>
          <w:trHeight w:val="880"/>
        </w:trPr>
        <w:tc>
          <w:tcPr>
            <w:tcW w:w="4459" w:type="dxa"/>
            <w:vMerge/>
            <w:tcBorders>
              <w:top w:val="single" w:sz="8" w:space="0" w:color="8064A2"/>
              <w:left w:val="single" w:sz="24" w:space="0" w:color="8064A2"/>
              <w:bottom w:val="single" w:sz="8" w:space="0" w:color="8064A2"/>
              <w:right w:val="single" w:sz="8" w:space="0" w:color="8064A2"/>
            </w:tcBorders>
            <w:shd w:val="clear" w:color="auto" w:fill="auto"/>
          </w:tcPr>
          <w:p w:rsidR="005737C1" w:rsidRDefault="005737C1"/>
        </w:tc>
        <w:tc>
          <w:tcPr>
            <w:tcW w:w="4459" w:type="dxa"/>
            <w:tcBorders>
              <w:top w:val="single" w:sz="8" w:space="0" w:color="8064A2"/>
              <w:left w:val="single" w:sz="8" w:space="0" w:color="8064A2"/>
              <w:bottom w:val="single" w:sz="24"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Producciones con tics globalizado con el contenido de Tecnología y Recursos Digitales.</w:t>
            </w:r>
          </w:p>
        </w:tc>
        <w:tc>
          <w:tcPr>
            <w:tcW w:w="4460" w:type="dxa"/>
            <w:vMerge/>
            <w:tcBorders>
              <w:top w:val="single" w:sz="8" w:space="0" w:color="8064A2"/>
              <w:left w:val="single" w:sz="8" w:space="0" w:color="8064A2"/>
              <w:bottom w:val="single" w:sz="24" w:space="0" w:color="8064A2"/>
              <w:right w:val="single" w:sz="24" w:space="0" w:color="8064A2"/>
            </w:tcBorders>
            <w:shd w:val="clear" w:color="auto" w:fill="auto"/>
          </w:tcPr>
          <w:p w:rsidR="005737C1" w:rsidRDefault="005737C1"/>
        </w:tc>
      </w:tr>
    </w:tbl>
    <w:p w:rsidR="005737C1" w:rsidRDefault="005737C1">
      <w:pPr>
        <w:pStyle w:val="Cuerpo"/>
        <w:widowControl w:val="0"/>
      </w:pPr>
    </w:p>
    <w:p w:rsidR="005737C1" w:rsidRDefault="005737C1">
      <w:pPr>
        <w:pStyle w:val="Cuerpo"/>
      </w:pPr>
    </w:p>
    <w:p w:rsidR="005737C1" w:rsidRDefault="005737C1">
      <w:pPr>
        <w:pStyle w:val="Cuerpo"/>
      </w:pPr>
    </w:p>
    <w:p w:rsidR="005737C1" w:rsidRDefault="005737C1">
      <w:pPr>
        <w:pStyle w:val="Cuerpo"/>
      </w:pPr>
    </w:p>
    <w:tbl>
      <w:tblPr>
        <w:tblStyle w:val="TableNormal"/>
        <w:tblW w:w="133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5355"/>
        <w:gridCol w:w="2674"/>
        <w:gridCol w:w="2674"/>
        <w:gridCol w:w="2675"/>
      </w:tblGrid>
      <w:tr w:rsidR="005737C1">
        <w:trPr>
          <w:trHeight w:val="593"/>
          <w:tblHeader/>
        </w:trPr>
        <w:tc>
          <w:tcPr>
            <w:tcW w:w="5355" w:type="dxa"/>
            <w:tcBorders>
              <w:top w:val="single" w:sz="18" w:space="0" w:color="8064A2"/>
              <w:left w:val="single" w:sz="24" w:space="0" w:color="8064A2"/>
              <w:bottom w:val="single" w:sz="8" w:space="0" w:color="8064A2"/>
              <w:right w:val="single" w:sz="12"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DISEÑO DE ACTIVIDADES GENERALES DE TODOS LOS TEMAS</w:t>
            </w:r>
          </w:p>
        </w:tc>
        <w:tc>
          <w:tcPr>
            <w:tcW w:w="2674" w:type="dxa"/>
            <w:tcBorders>
              <w:top w:val="single" w:sz="18" w:space="0" w:color="8064A2"/>
              <w:left w:val="single" w:sz="12"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Modelo metodológico</w:t>
            </w:r>
          </w:p>
        </w:tc>
        <w:tc>
          <w:tcPr>
            <w:tcW w:w="2674" w:type="dxa"/>
            <w:tcBorders>
              <w:top w:val="single" w:sz="18" w:space="0" w:color="8064A2"/>
              <w:left w:val="single" w:sz="8" w:space="0" w:color="8064A2"/>
              <w:bottom w:val="single" w:sz="8" w:space="0" w:color="8064A2"/>
              <w:right w:val="single" w:sz="8"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Procedimientos metodológicos</w:t>
            </w:r>
          </w:p>
        </w:tc>
        <w:tc>
          <w:tcPr>
            <w:tcW w:w="2675" w:type="dxa"/>
            <w:tcBorders>
              <w:top w:val="single" w:sz="18" w:space="0" w:color="8064A2"/>
              <w:left w:val="single" w:sz="8" w:space="0" w:color="8064A2"/>
              <w:bottom w:val="single" w:sz="8" w:space="0" w:color="8064A2"/>
              <w:right w:val="single" w:sz="24" w:space="0" w:color="8064A2"/>
            </w:tcBorders>
            <w:shd w:val="clear" w:color="auto" w:fill="E0D8E9"/>
            <w:tcMar>
              <w:top w:w="80" w:type="dxa"/>
              <w:left w:w="80" w:type="dxa"/>
              <w:bottom w:w="80" w:type="dxa"/>
              <w:right w:w="80" w:type="dxa"/>
            </w:tcMar>
            <w:vAlign w:val="center"/>
          </w:tcPr>
          <w:p w:rsidR="005737C1" w:rsidRDefault="003205C6">
            <w:pPr>
              <w:pStyle w:val="Cuerpo"/>
              <w:jc w:val="center"/>
            </w:pPr>
            <w:r>
              <w:rPr>
                <w:rStyle w:val="Ninguno"/>
                <w:b/>
                <w:bCs/>
              </w:rPr>
              <w:t>Agrupamientos</w:t>
            </w:r>
          </w:p>
        </w:tc>
      </w:tr>
      <w:tr w:rsidR="005737C1">
        <w:tblPrEx>
          <w:shd w:val="clear" w:color="auto" w:fill="CDD4E9"/>
        </w:tblPrEx>
        <w:trPr>
          <w:trHeight w:val="680"/>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Fonts w:ascii="Arial Unicode MS" w:eastAsia="Arial Unicode MS" w:hAnsi="Arial Unicode MS" w:cs="Arial Unicode MS"/>
              </w:rPr>
              <w:t>Actividades</w:t>
            </w:r>
            <w:r>
              <w:rPr>
                <w:rStyle w:val="Ninguno"/>
                <w:rFonts w:ascii="Arial Hebrew Scholar" w:hAnsi="Arial Hebrew Scholar"/>
              </w:rPr>
              <w:t xml:space="preserve"> </w:t>
            </w:r>
            <w:r>
              <w:rPr>
                <w:rStyle w:val="Ninguno"/>
                <w:rFonts w:ascii="Arial Unicode MS" w:eastAsia="Arial Unicode MS" w:hAnsi="Arial Unicode MS" w:cs="Arial Unicode MS"/>
              </w:rPr>
              <w:t>online</w:t>
            </w:r>
            <w:r>
              <w:rPr>
                <w:rStyle w:val="Ninguno"/>
                <w:rFonts w:ascii="Arial Hebrew Scholar" w:hAnsi="Arial Hebrew Scholar"/>
              </w:rPr>
              <w:t xml:space="preserve"> </w:t>
            </w:r>
            <w:r>
              <w:rPr>
                <w:rStyle w:val="Ninguno"/>
                <w:rFonts w:ascii="Arial Unicode MS" w:eastAsia="Arial Unicode MS" w:hAnsi="Arial Unicode MS" w:cs="Arial Unicode MS"/>
              </w:rPr>
              <w:t>de</w:t>
            </w:r>
            <w:r>
              <w:rPr>
                <w:rStyle w:val="Ninguno"/>
                <w:rFonts w:ascii="Arial Hebrew Scholar" w:hAnsi="Arial Hebrew Scholar"/>
              </w:rPr>
              <w:t xml:space="preserve"> </w:t>
            </w:r>
            <w:r>
              <w:rPr>
                <w:rStyle w:val="Ninguno"/>
                <w:rFonts w:ascii="Arial Unicode MS" w:eastAsia="Arial Unicode MS" w:hAnsi="Arial Unicode MS" w:cs="Arial Unicode MS"/>
              </w:rPr>
              <w:t>refuerzo</w:t>
            </w:r>
            <w:r>
              <w:rPr>
                <w:rStyle w:val="Ninguno"/>
                <w:rFonts w:ascii="Arial Hebrew Scholar" w:hAnsi="Arial Hebrew Scholar"/>
              </w:rPr>
              <w:t xml:space="preserve"> </w:t>
            </w:r>
            <w:r>
              <w:rPr>
                <w:rStyle w:val="Ninguno"/>
                <w:rFonts w:ascii="Arial Unicode MS" w:eastAsia="Arial Unicode MS" w:hAnsi="Arial Unicode MS" w:cs="Arial Unicode MS"/>
              </w:rPr>
              <w:t>relacionadas</w:t>
            </w:r>
            <w:r>
              <w:rPr>
                <w:rStyle w:val="Ninguno"/>
                <w:rFonts w:ascii="Arial Hebrew Scholar" w:hAnsi="Arial Hebrew Scholar"/>
              </w:rPr>
              <w:t xml:space="preserve"> </w:t>
            </w:r>
            <w:r>
              <w:rPr>
                <w:rStyle w:val="Ninguno"/>
                <w:rFonts w:ascii="Arial Unicode MS" w:eastAsia="Arial Unicode MS" w:hAnsi="Arial Unicode MS" w:cs="Arial Unicode MS"/>
              </w:rPr>
              <w:t>con</w:t>
            </w:r>
            <w:r>
              <w:rPr>
                <w:rStyle w:val="Ninguno"/>
                <w:rFonts w:ascii="Arial Hebrew Scholar" w:hAnsi="Arial Hebrew Scholar"/>
              </w:rPr>
              <w:t xml:space="preserve"> </w:t>
            </w:r>
            <w:r>
              <w:rPr>
                <w:rStyle w:val="Ninguno"/>
                <w:rFonts w:ascii="Arial Unicode MS" w:eastAsia="Arial Unicode MS" w:hAnsi="Arial Unicode MS" w:cs="Arial Unicode MS"/>
              </w:rPr>
              <w:t>la</w:t>
            </w:r>
            <w:r>
              <w:rPr>
                <w:rStyle w:val="Ninguno"/>
                <w:rFonts w:ascii="Arial Hebrew Scholar" w:hAnsi="Arial Hebrew Scholar"/>
              </w:rPr>
              <w:t xml:space="preserve"> </w:t>
            </w:r>
            <w:r>
              <w:rPr>
                <w:rStyle w:val="Ninguno"/>
                <w:rFonts w:ascii="Arial Unicode MS" w:eastAsia="Arial Unicode MS" w:hAnsi="Arial Unicode MS" w:cs="Arial Unicode MS"/>
              </w:rPr>
              <w:t>temática</w:t>
            </w:r>
            <w:r>
              <w:rPr>
                <w:rStyle w:val="Ninguno"/>
                <w:rFonts w:ascii="Arial Hebrew Scholar" w:hAnsi="Arial Hebrew Scholar"/>
              </w:rPr>
              <w:t>.</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Modelo discursivo/expositivo.</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Actividad y experimentación.</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Tareas individuales.</w:t>
            </w:r>
          </w:p>
        </w:tc>
      </w:tr>
      <w:tr w:rsidR="005737C1">
        <w:tblPrEx>
          <w:shd w:val="clear" w:color="auto" w:fill="CDD4E9"/>
        </w:tblPrEx>
        <w:trPr>
          <w:trHeight w:val="680"/>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Fonts w:ascii="Arial Unicode MS" w:eastAsia="Arial Unicode MS" w:hAnsi="Arial Unicode MS" w:cs="Arial Unicode MS"/>
              </w:rPr>
              <w:t>Investigación</w:t>
            </w:r>
            <w:r>
              <w:rPr>
                <w:rStyle w:val="Ninguno"/>
                <w:rFonts w:ascii="Arial Hebrew Scholar" w:hAnsi="Arial Hebrew Scholar"/>
              </w:rPr>
              <w:t xml:space="preserve"> </w:t>
            </w:r>
            <w:r>
              <w:rPr>
                <w:rStyle w:val="Ninguno"/>
                <w:rFonts w:ascii="Arial Unicode MS" w:eastAsia="Arial Unicode MS" w:hAnsi="Arial Unicode MS" w:cs="Arial Unicode MS"/>
              </w:rPr>
              <w:t>sobre</w:t>
            </w:r>
            <w:r>
              <w:rPr>
                <w:rStyle w:val="Ninguno"/>
                <w:rFonts w:ascii="Arial Hebrew Scholar" w:hAnsi="Arial Hebrew Scholar"/>
              </w:rPr>
              <w:t xml:space="preserve"> </w:t>
            </w:r>
            <w:r>
              <w:rPr>
                <w:rStyle w:val="Ninguno"/>
                <w:rFonts w:ascii="Arial Unicode MS" w:eastAsia="Arial Unicode MS" w:hAnsi="Arial Unicode MS" w:cs="Arial Unicode MS"/>
              </w:rPr>
              <w:t>conceptos</w:t>
            </w:r>
            <w:r>
              <w:rPr>
                <w:rStyle w:val="Ninguno"/>
                <w:rFonts w:ascii="Arial Hebrew Scholar" w:hAnsi="Arial Hebrew Scholar"/>
              </w:rPr>
              <w:t xml:space="preserve"> </w:t>
            </w:r>
            <w:r>
              <w:rPr>
                <w:rStyle w:val="Ninguno"/>
                <w:rFonts w:ascii="Arial Unicode MS" w:eastAsia="Arial Unicode MS" w:hAnsi="Arial Unicode MS" w:cs="Arial Unicode MS"/>
              </w:rPr>
              <w:t>complicados</w:t>
            </w:r>
            <w:r>
              <w:rPr>
                <w:rStyle w:val="Ninguno"/>
                <w:rFonts w:ascii="Arial Hebrew Scholar" w:hAnsi="Arial Hebrew Scholar"/>
              </w:rPr>
              <w:t xml:space="preserve"> </w:t>
            </w:r>
            <w:r>
              <w:rPr>
                <w:rStyle w:val="Ninguno"/>
                <w:rFonts w:ascii="Arial Unicode MS" w:eastAsia="Arial Unicode MS" w:hAnsi="Arial Unicode MS" w:cs="Arial Unicode MS"/>
              </w:rPr>
              <w:t>de</w:t>
            </w:r>
            <w:r>
              <w:rPr>
                <w:rStyle w:val="Ninguno"/>
                <w:rFonts w:ascii="Arial Hebrew Scholar" w:hAnsi="Arial Hebrew Scholar"/>
              </w:rPr>
              <w:t xml:space="preserve"> </w:t>
            </w:r>
            <w:r>
              <w:rPr>
                <w:rStyle w:val="Ninguno"/>
                <w:rFonts w:ascii="Arial Unicode MS" w:eastAsia="Arial Unicode MS" w:hAnsi="Arial Unicode MS" w:cs="Arial Unicode MS"/>
              </w:rPr>
              <w:t>entender</w:t>
            </w:r>
            <w:r>
              <w:rPr>
                <w:rStyle w:val="Ninguno"/>
                <w:rFonts w:ascii="Arial Hebrew Scholar" w:hAnsi="Arial Hebrew Scholar"/>
              </w:rPr>
              <w:t>.</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Modelo experiencial.</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Participación.</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Agrupamientos flexibles.</w:t>
            </w:r>
          </w:p>
        </w:tc>
      </w:tr>
      <w:tr w:rsidR="005737C1">
        <w:tblPrEx>
          <w:shd w:val="clear" w:color="auto" w:fill="CDD4E9"/>
        </w:tblPrEx>
        <w:trPr>
          <w:trHeight w:val="680"/>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Fonts w:ascii="Arial Unicode MS" w:eastAsia="Arial Unicode MS" w:hAnsi="Arial Unicode MS" w:cs="Arial Unicode MS"/>
              </w:rPr>
              <w:t>Exposiciones</w:t>
            </w:r>
            <w:r>
              <w:rPr>
                <w:rStyle w:val="Ninguno"/>
                <w:rFonts w:ascii="Arial Hebrew Scholar" w:hAnsi="Arial Hebrew Scholar"/>
              </w:rPr>
              <w:t xml:space="preserve"> </w:t>
            </w:r>
            <w:r>
              <w:rPr>
                <w:rStyle w:val="Ninguno"/>
                <w:rFonts w:ascii="Arial Unicode MS" w:eastAsia="Arial Unicode MS" w:hAnsi="Arial Unicode MS" w:cs="Arial Unicode MS"/>
              </w:rPr>
              <w:t>orales</w:t>
            </w:r>
            <w:r>
              <w:rPr>
                <w:rStyle w:val="Ninguno"/>
                <w:rFonts w:ascii="Arial Hebrew Scholar" w:hAnsi="Arial Hebrew Scholar"/>
              </w:rPr>
              <w:t xml:space="preserve"> </w:t>
            </w:r>
            <w:r>
              <w:rPr>
                <w:rStyle w:val="Ninguno"/>
                <w:rFonts w:ascii="Arial Unicode MS" w:eastAsia="Arial Unicode MS" w:hAnsi="Arial Unicode MS" w:cs="Arial Unicode MS"/>
              </w:rPr>
              <w:t>de</w:t>
            </w:r>
            <w:r>
              <w:rPr>
                <w:rStyle w:val="Ninguno"/>
                <w:rFonts w:ascii="Arial Hebrew Scholar" w:hAnsi="Arial Hebrew Scholar"/>
              </w:rPr>
              <w:t xml:space="preserve"> </w:t>
            </w:r>
            <w:r>
              <w:rPr>
                <w:rStyle w:val="Ninguno"/>
                <w:rFonts w:ascii="Arial Unicode MS" w:eastAsia="Arial Unicode MS" w:hAnsi="Arial Unicode MS" w:cs="Arial Unicode MS"/>
              </w:rPr>
              <w:t>trabajos</w:t>
            </w:r>
            <w:r>
              <w:rPr>
                <w:rStyle w:val="Ninguno"/>
                <w:rFonts w:ascii="Arial Hebrew Scholar" w:hAnsi="Arial Hebrew Scholar"/>
              </w:rPr>
              <w:t xml:space="preserve"> </w:t>
            </w:r>
            <w:r>
              <w:rPr>
                <w:rStyle w:val="Ninguno"/>
                <w:rFonts w:ascii="Arial Unicode MS" w:eastAsia="Arial Unicode MS" w:hAnsi="Arial Unicode MS" w:cs="Arial Unicode MS"/>
              </w:rPr>
              <w:t>preparados</w:t>
            </w:r>
            <w:r>
              <w:rPr>
                <w:rStyle w:val="Ninguno"/>
                <w:rFonts w:ascii="Arial Hebrew Scholar" w:hAnsi="Arial Hebrew Scholar"/>
              </w:rPr>
              <w:t xml:space="preserve"> </w:t>
            </w:r>
            <w:r>
              <w:rPr>
                <w:rStyle w:val="Ninguno"/>
                <w:rFonts w:ascii="Arial Unicode MS" w:eastAsia="Arial Unicode MS" w:hAnsi="Arial Unicode MS" w:cs="Arial Unicode MS"/>
              </w:rPr>
              <w:t>previamente</w:t>
            </w:r>
            <w:r>
              <w:rPr>
                <w:rStyle w:val="Ninguno"/>
                <w:rFonts w:ascii="Arial Hebrew Scholar" w:hAnsi="Arial Hebrew Scholar"/>
              </w:rPr>
              <w:t>.</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roofErr w:type="spellStart"/>
            <w:r>
              <w:rPr>
                <w:rFonts w:ascii="Calibri" w:eastAsia="Calibri" w:hAnsi="Calibri" w:cs="Calibri"/>
                <w:color w:val="000000"/>
                <w:u w:color="000000"/>
              </w:rPr>
              <w:t>Trabajo</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por</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proyectos</w:t>
            </w:r>
            <w:proofErr w:type="spellEnd"/>
            <w:r>
              <w:rPr>
                <w:rFonts w:ascii="Calibri" w:eastAsia="Calibri" w:hAnsi="Calibri" w:cs="Calibri"/>
                <w:color w:val="000000"/>
                <w:u w:color="000000"/>
              </w:rPr>
              <w:t>.</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Personalización.</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Parejas o grupos pequeños.</w:t>
            </w:r>
          </w:p>
        </w:tc>
      </w:tr>
      <w:tr w:rsidR="005737C1">
        <w:tblPrEx>
          <w:shd w:val="clear" w:color="auto" w:fill="CDD4E9"/>
        </w:tblPrEx>
        <w:trPr>
          <w:trHeight w:val="2988"/>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rPr>
                <w:rStyle w:val="Ninguno"/>
                <w:rFonts w:ascii="Arial Hebrew Scholar" w:eastAsia="Arial Hebrew Scholar" w:hAnsi="Arial Hebrew Scholar" w:cs="Arial Hebrew Scholar"/>
              </w:rPr>
            </w:pPr>
            <w:r>
              <w:rPr>
                <w:rStyle w:val="Ninguno"/>
                <w:rFonts w:ascii="Arial Unicode MS" w:eastAsia="Arial Unicode MS" w:hAnsi="Arial Unicode MS" w:cs="Arial Unicode MS"/>
              </w:rPr>
              <w:lastRenderedPageBreak/>
              <w:t>Tramas</w:t>
            </w:r>
            <w:r>
              <w:rPr>
                <w:rStyle w:val="Ninguno"/>
                <w:rFonts w:ascii="Arial Hebrew Scholar" w:hAnsi="Arial Hebrew Scholar"/>
              </w:rPr>
              <w:t xml:space="preserve"> </w:t>
            </w:r>
            <w:r>
              <w:rPr>
                <w:rStyle w:val="Ninguno"/>
                <w:rFonts w:ascii="Arial Unicode MS" w:eastAsia="Arial Unicode MS" w:hAnsi="Arial Unicode MS" w:cs="Arial Unicode MS"/>
              </w:rPr>
              <w:t>conceptuales</w:t>
            </w:r>
            <w:r>
              <w:rPr>
                <w:rStyle w:val="Ninguno"/>
                <w:rFonts w:ascii="Arial Hebrew Scholar" w:hAnsi="Arial Hebrew Scholar"/>
              </w:rPr>
              <w:t>/</w:t>
            </w:r>
            <w:r>
              <w:rPr>
                <w:rStyle w:val="Ninguno"/>
                <w:rFonts w:ascii="Arial Unicode MS" w:eastAsia="Arial Unicode MS" w:hAnsi="Arial Unicode MS" w:cs="Arial Unicode MS"/>
              </w:rPr>
              <w:t>esquemas</w:t>
            </w:r>
            <w:r>
              <w:rPr>
                <w:rStyle w:val="Ninguno"/>
                <w:rFonts w:ascii="Arial Hebrew Scholar" w:hAnsi="Arial Hebrew Scholar"/>
              </w:rPr>
              <w:t xml:space="preserve"> </w:t>
            </w:r>
            <w:r>
              <w:rPr>
                <w:rStyle w:val="Ninguno"/>
                <w:rFonts w:ascii="Arial Unicode MS" w:eastAsia="Arial Unicode MS" w:hAnsi="Arial Unicode MS" w:cs="Arial Unicode MS"/>
              </w:rPr>
              <w:t>del</w:t>
            </w:r>
            <w:r>
              <w:rPr>
                <w:rStyle w:val="Ninguno"/>
                <w:rFonts w:ascii="Arial Hebrew Scholar" w:hAnsi="Arial Hebrew Scholar"/>
              </w:rPr>
              <w:t xml:space="preserve"> </w:t>
            </w:r>
            <w:r>
              <w:rPr>
                <w:rStyle w:val="Ninguno"/>
                <w:rFonts w:ascii="Arial Unicode MS" w:eastAsia="Arial Unicode MS" w:hAnsi="Arial Unicode MS" w:cs="Arial Unicode MS"/>
              </w:rPr>
              <w:t>contenido</w:t>
            </w:r>
            <w:r>
              <w:rPr>
                <w:rStyle w:val="Ninguno"/>
                <w:rFonts w:ascii="Arial Hebrew Scholar" w:hAnsi="Arial Hebrew Scholar"/>
              </w:rPr>
              <w:t xml:space="preserve"> </w:t>
            </w:r>
            <w:r>
              <w:rPr>
                <w:rStyle w:val="Ninguno"/>
                <w:rFonts w:ascii="Arial Unicode MS" w:eastAsia="Arial Unicode MS" w:hAnsi="Arial Unicode MS" w:cs="Arial Unicode MS"/>
              </w:rPr>
              <w:t>teórico</w:t>
            </w:r>
            <w:r>
              <w:rPr>
                <w:rStyle w:val="Ninguno"/>
                <w:rFonts w:ascii="Arial Hebrew Scholar" w:hAnsi="Arial Hebrew Scholar"/>
              </w:rPr>
              <w:t xml:space="preserve"> </w:t>
            </w:r>
            <w:r>
              <w:rPr>
                <w:rStyle w:val="Ninguno"/>
                <w:rFonts w:ascii="Arial Unicode MS" w:eastAsia="Arial Unicode MS" w:hAnsi="Arial Unicode MS" w:cs="Arial Unicode MS"/>
              </w:rPr>
              <w:t>de</w:t>
            </w:r>
            <w:r>
              <w:rPr>
                <w:rStyle w:val="Ninguno"/>
                <w:rFonts w:ascii="Arial Hebrew Scholar" w:hAnsi="Arial Hebrew Scholar"/>
              </w:rPr>
              <w:t xml:space="preserve"> </w:t>
            </w:r>
            <w:r>
              <w:rPr>
                <w:rStyle w:val="Ninguno"/>
                <w:rFonts w:ascii="Arial Unicode MS" w:eastAsia="Arial Unicode MS" w:hAnsi="Arial Unicode MS" w:cs="Arial Unicode MS"/>
              </w:rPr>
              <w:t>cada</w:t>
            </w:r>
            <w:r>
              <w:rPr>
                <w:rStyle w:val="Ninguno"/>
                <w:rFonts w:ascii="Arial Hebrew Scholar" w:hAnsi="Arial Hebrew Scholar"/>
              </w:rPr>
              <w:t xml:space="preserve"> </w:t>
            </w:r>
            <w:r>
              <w:rPr>
                <w:rStyle w:val="Ninguno"/>
                <w:rFonts w:ascii="Arial Unicode MS" w:eastAsia="Arial Unicode MS" w:hAnsi="Arial Unicode MS" w:cs="Arial Unicode MS"/>
              </w:rPr>
              <w:t>tema</w:t>
            </w:r>
            <w:r>
              <w:rPr>
                <w:rStyle w:val="Ninguno"/>
                <w:rFonts w:ascii="Arial Hebrew Scholar" w:hAnsi="Arial Hebrew Scholar"/>
              </w:rPr>
              <w:t>.</w:t>
            </w:r>
          </w:p>
          <w:p w:rsidR="005737C1" w:rsidRDefault="003205C6">
            <w:pPr>
              <w:pStyle w:val="Cuerpo"/>
            </w:pPr>
            <w:r>
              <w:rPr>
                <w:rStyle w:val="Ninguno"/>
                <w:rFonts w:ascii="Arial Unicode MS" w:eastAsia="Arial Unicode MS" w:hAnsi="Arial Unicode MS" w:cs="Arial Unicode MS"/>
              </w:rPr>
              <w:t>Se</w:t>
            </w:r>
            <w:r>
              <w:rPr>
                <w:rStyle w:val="Ninguno"/>
                <w:rFonts w:ascii="Arial Hebrew Scholar" w:hAnsi="Arial Hebrew Scholar"/>
              </w:rPr>
              <w:t xml:space="preserve"> </w:t>
            </w:r>
            <w:r>
              <w:rPr>
                <w:rStyle w:val="Ninguno"/>
                <w:rFonts w:ascii="Arial Unicode MS" w:eastAsia="Arial Unicode MS" w:hAnsi="Arial Unicode MS" w:cs="Arial Unicode MS"/>
              </w:rPr>
              <w:t>realizarán</w:t>
            </w:r>
            <w:r>
              <w:rPr>
                <w:rStyle w:val="Ninguno"/>
                <w:rFonts w:ascii="Arial Hebrew Scholar" w:hAnsi="Arial Hebrew Scholar"/>
              </w:rPr>
              <w:t xml:space="preserve"> </w:t>
            </w:r>
            <w:r>
              <w:rPr>
                <w:rStyle w:val="Ninguno"/>
                <w:rFonts w:ascii="Arial Unicode MS" w:eastAsia="Arial Unicode MS" w:hAnsi="Arial Unicode MS" w:cs="Arial Unicode MS"/>
              </w:rPr>
              <w:t>online</w:t>
            </w:r>
            <w:r>
              <w:rPr>
                <w:rStyle w:val="Ninguno"/>
                <w:rFonts w:ascii="Arial Hebrew Scholar" w:hAnsi="Arial Hebrew Scholar"/>
              </w:rPr>
              <w:t xml:space="preserve"> </w:t>
            </w:r>
            <w:r>
              <w:rPr>
                <w:rStyle w:val="Ninguno"/>
                <w:rFonts w:ascii="Arial Unicode MS" w:eastAsia="Arial Unicode MS" w:hAnsi="Arial Unicode MS" w:cs="Arial Unicode MS"/>
              </w:rPr>
              <w:t>con</w:t>
            </w:r>
            <w:r>
              <w:rPr>
                <w:rStyle w:val="Ninguno"/>
                <w:rFonts w:ascii="Arial Hebrew Scholar" w:hAnsi="Arial Hebrew Scholar"/>
              </w:rPr>
              <w:t xml:space="preserve"> </w:t>
            </w:r>
            <w:r>
              <w:rPr>
                <w:rStyle w:val="Ninguno"/>
                <w:rFonts w:ascii="Arial Unicode MS" w:eastAsia="Arial Unicode MS" w:hAnsi="Arial Unicode MS" w:cs="Arial Unicode MS"/>
              </w:rPr>
              <w:t>el</w:t>
            </w:r>
            <w:r>
              <w:rPr>
                <w:rStyle w:val="Ninguno"/>
                <w:rFonts w:ascii="Arial Hebrew Scholar" w:hAnsi="Arial Hebrew Scholar"/>
              </w:rPr>
              <w:t xml:space="preserve"> </w:t>
            </w:r>
            <w:r>
              <w:rPr>
                <w:rStyle w:val="Ninguno"/>
                <w:rFonts w:ascii="Arial Unicode MS" w:eastAsia="Arial Unicode MS" w:hAnsi="Arial Unicode MS" w:cs="Arial Unicode MS"/>
              </w:rPr>
              <w:t>apoyo</w:t>
            </w:r>
            <w:r>
              <w:rPr>
                <w:rStyle w:val="Ninguno"/>
                <w:rFonts w:ascii="Arial Hebrew Scholar" w:hAnsi="Arial Hebrew Scholar"/>
              </w:rPr>
              <w:t xml:space="preserve"> </w:t>
            </w:r>
            <w:r>
              <w:rPr>
                <w:rStyle w:val="Ninguno"/>
                <w:rFonts w:ascii="Arial Unicode MS" w:eastAsia="Arial Unicode MS" w:hAnsi="Arial Unicode MS" w:cs="Arial Unicode MS"/>
              </w:rPr>
              <w:t>de</w:t>
            </w:r>
            <w:r>
              <w:rPr>
                <w:rStyle w:val="Ninguno"/>
                <w:rFonts w:ascii="Arial Hebrew Scholar" w:hAnsi="Arial Hebrew Scholar"/>
              </w:rPr>
              <w:t xml:space="preserve"> </w:t>
            </w:r>
            <w:r>
              <w:rPr>
                <w:rStyle w:val="Ninguno"/>
                <w:rFonts w:ascii="Arial Unicode MS" w:eastAsia="Arial Unicode MS" w:hAnsi="Arial Unicode MS" w:cs="Arial Unicode MS"/>
              </w:rPr>
              <w:t>aplicaciones</w:t>
            </w:r>
            <w:r>
              <w:rPr>
                <w:rStyle w:val="Ninguno"/>
                <w:rFonts w:ascii="Arial Hebrew Scholar" w:hAnsi="Arial Hebrew Scholar"/>
              </w:rPr>
              <w:t xml:space="preserve"> </w:t>
            </w:r>
            <w:r>
              <w:rPr>
                <w:rStyle w:val="Ninguno"/>
                <w:rFonts w:ascii="Arial Unicode MS" w:eastAsia="Arial Unicode MS" w:hAnsi="Arial Unicode MS" w:cs="Arial Unicode MS"/>
              </w:rPr>
              <w:t>web</w:t>
            </w:r>
            <w:r>
              <w:rPr>
                <w:rStyle w:val="Ninguno"/>
                <w:rFonts w:ascii="Arial Hebrew Scholar" w:hAnsi="Arial Hebrew Scholar"/>
              </w:rPr>
              <w:t xml:space="preserve"> 2.0 </w:t>
            </w:r>
            <w:r>
              <w:rPr>
                <w:rStyle w:val="Ninguno"/>
                <w:rFonts w:ascii="Arial Unicode MS" w:eastAsia="Arial Unicode MS" w:hAnsi="Arial Unicode MS" w:cs="Arial Unicode MS"/>
              </w:rPr>
              <w:t>del</w:t>
            </w:r>
            <w:r>
              <w:rPr>
                <w:rStyle w:val="Ninguno"/>
                <w:rFonts w:ascii="Arial Hebrew Scholar" w:hAnsi="Arial Hebrew Scholar"/>
              </w:rPr>
              <w:t xml:space="preserve"> </w:t>
            </w:r>
            <w:r>
              <w:rPr>
                <w:rStyle w:val="Ninguno"/>
                <w:rFonts w:ascii="Arial Unicode MS" w:eastAsia="Arial Unicode MS" w:hAnsi="Arial Unicode MS" w:cs="Arial Unicode MS"/>
              </w:rPr>
              <w:t>tipo</w:t>
            </w:r>
            <w:r>
              <w:rPr>
                <w:rStyle w:val="Ninguno"/>
                <w:rFonts w:ascii="Arial Hebrew Scholar" w:hAnsi="Arial Hebrew Scholar"/>
              </w:rPr>
              <w:t xml:space="preserve"> </w:t>
            </w:r>
            <w:hyperlink r:id="rId7" w:history="1">
              <w:r>
                <w:rPr>
                  <w:rStyle w:val="Hyperlink0"/>
                  <w:rFonts w:ascii="Arial Unicode MS" w:eastAsia="Arial Unicode MS" w:hAnsi="Arial Unicode MS" w:cs="Arial Unicode MS"/>
                  <w:lang w:val="es-ES_tradnl"/>
                </w:rPr>
                <w:t>bubbl</w:t>
              </w:r>
              <w:r>
                <w:rPr>
                  <w:rStyle w:val="Hyperlink0"/>
                  <w:rFonts w:ascii="Arial Hebrew Scholar" w:hAnsi="Arial Hebrew Scholar"/>
                  <w:lang w:val="es-ES_tradnl"/>
                </w:rPr>
                <w:t>.</w:t>
              </w:r>
              <w:r>
                <w:rPr>
                  <w:rStyle w:val="Hyperlink0"/>
                  <w:rFonts w:ascii="Arial Unicode MS" w:eastAsia="Arial Unicode MS" w:hAnsi="Arial Unicode MS" w:cs="Arial Unicode MS"/>
                  <w:lang w:val="es-ES_tradnl"/>
                </w:rPr>
                <w:t>us</w:t>
              </w:r>
            </w:hyperlink>
            <w:r>
              <w:rPr>
                <w:rStyle w:val="Ninguno"/>
                <w:rFonts w:ascii="Arial Hebrew Scholar" w:hAnsi="Arial Hebrew Scholar"/>
              </w:rPr>
              <w:t xml:space="preserve">, </w:t>
            </w:r>
            <w:proofErr w:type="spellStart"/>
            <w:r>
              <w:rPr>
                <w:rStyle w:val="Ninguno"/>
                <w:rFonts w:ascii="Arial Unicode MS" w:eastAsia="Arial Unicode MS" w:hAnsi="Arial Unicode MS" w:cs="Arial Unicode MS"/>
              </w:rPr>
              <w:t>mindomo</w:t>
            </w:r>
            <w:proofErr w:type="spellEnd"/>
            <w:r>
              <w:rPr>
                <w:rStyle w:val="Ninguno"/>
                <w:rFonts w:ascii="Arial Hebrew Scholar" w:hAnsi="Arial Hebrew Scholar"/>
              </w:rPr>
              <w:t xml:space="preserve">, </w:t>
            </w:r>
            <w:r>
              <w:rPr>
                <w:rStyle w:val="Ninguno"/>
                <w:rFonts w:ascii="Arial Unicode MS" w:eastAsia="Arial Unicode MS" w:hAnsi="Arial Unicode MS" w:cs="Arial Unicode MS"/>
              </w:rPr>
              <w:t>etc</w:t>
            </w:r>
            <w:r>
              <w:rPr>
                <w:rStyle w:val="Ninguno"/>
                <w:rFonts w:ascii="Arial Hebrew Scholar" w:hAnsi="Arial Hebrew Scholar"/>
              </w:rPr>
              <w:t xml:space="preserve">., </w:t>
            </w:r>
            <w:r>
              <w:rPr>
                <w:rStyle w:val="Ninguno"/>
                <w:rFonts w:ascii="Arial Unicode MS" w:eastAsia="Arial Unicode MS" w:hAnsi="Arial Unicode MS" w:cs="Arial Unicode MS"/>
              </w:rPr>
              <w:t>y</w:t>
            </w:r>
            <w:r>
              <w:rPr>
                <w:rStyle w:val="Ninguno"/>
                <w:rFonts w:ascii="Arial Hebrew Scholar" w:hAnsi="Arial Hebrew Scholar"/>
              </w:rPr>
              <w:t xml:space="preserve"> </w:t>
            </w:r>
            <w:r>
              <w:rPr>
                <w:rStyle w:val="Ninguno"/>
                <w:rFonts w:ascii="Arial Unicode MS" w:eastAsia="Arial Unicode MS" w:hAnsi="Arial Unicode MS" w:cs="Arial Unicode MS"/>
              </w:rPr>
              <w:t>posteriormente</w:t>
            </w:r>
            <w:r>
              <w:rPr>
                <w:rStyle w:val="Ninguno"/>
                <w:rFonts w:ascii="Arial Hebrew Scholar" w:hAnsi="Arial Hebrew Scholar"/>
              </w:rPr>
              <w:t xml:space="preserve"> </w:t>
            </w:r>
            <w:r>
              <w:rPr>
                <w:rStyle w:val="Ninguno"/>
                <w:rFonts w:ascii="Arial Unicode MS" w:eastAsia="Arial Unicode MS" w:hAnsi="Arial Unicode MS" w:cs="Arial Unicode MS"/>
              </w:rPr>
              <w:t>se</w:t>
            </w:r>
            <w:r>
              <w:rPr>
                <w:rStyle w:val="Ninguno"/>
                <w:rFonts w:ascii="Arial Hebrew Scholar" w:hAnsi="Arial Hebrew Scholar"/>
              </w:rPr>
              <w:t xml:space="preserve"> </w:t>
            </w:r>
            <w:r>
              <w:rPr>
                <w:rStyle w:val="Ninguno"/>
                <w:rFonts w:ascii="Arial Unicode MS" w:eastAsia="Arial Unicode MS" w:hAnsi="Arial Unicode MS" w:cs="Arial Unicode MS"/>
              </w:rPr>
              <w:t>solicitará</w:t>
            </w:r>
            <w:r>
              <w:rPr>
                <w:rStyle w:val="Ninguno"/>
                <w:rFonts w:ascii="Arial Hebrew Scholar" w:hAnsi="Arial Hebrew Scholar"/>
              </w:rPr>
              <w:t xml:space="preserve"> </w:t>
            </w:r>
            <w:r>
              <w:rPr>
                <w:rStyle w:val="Ninguno"/>
                <w:rFonts w:ascii="Arial Unicode MS" w:eastAsia="Arial Unicode MS" w:hAnsi="Arial Unicode MS" w:cs="Arial Unicode MS"/>
              </w:rPr>
              <w:t>que</w:t>
            </w:r>
            <w:r>
              <w:rPr>
                <w:rStyle w:val="Ninguno"/>
                <w:rFonts w:ascii="Arial Hebrew Scholar" w:hAnsi="Arial Hebrew Scholar"/>
              </w:rPr>
              <w:t xml:space="preserve"> </w:t>
            </w:r>
            <w:r>
              <w:rPr>
                <w:rStyle w:val="Ninguno"/>
                <w:rFonts w:ascii="Arial Unicode MS" w:eastAsia="Arial Unicode MS" w:hAnsi="Arial Unicode MS" w:cs="Arial Unicode MS"/>
              </w:rPr>
              <w:t>trabajen</w:t>
            </w:r>
            <w:r>
              <w:rPr>
                <w:rStyle w:val="Ninguno"/>
                <w:rFonts w:ascii="Arial Hebrew Scholar" w:hAnsi="Arial Hebrew Scholar"/>
              </w:rPr>
              <w:t xml:space="preserve"> </w:t>
            </w:r>
            <w:r>
              <w:rPr>
                <w:rStyle w:val="Ninguno"/>
                <w:rFonts w:ascii="Arial Unicode MS" w:eastAsia="Arial Unicode MS" w:hAnsi="Arial Unicode MS" w:cs="Arial Unicode MS"/>
              </w:rPr>
              <w:t>en</w:t>
            </w:r>
            <w:r>
              <w:rPr>
                <w:rStyle w:val="Ninguno"/>
                <w:rFonts w:ascii="Arial Hebrew Scholar" w:hAnsi="Arial Hebrew Scholar"/>
              </w:rPr>
              <w:t xml:space="preserve"> </w:t>
            </w:r>
            <w:r>
              <w:rPr>
                <w:rStyle w:val="Ninguno"/>
                <w:rFonts w:ascii="Arial Unicode MS" w:eastAsia="Arial Unicode MS" w:hAnsi="Arial Unicode MS" w:cs="Arial Unicode MS"/>
              </w:rPr>
              <w:t>su</w:t>
            </w:r>
            <w:r>
              <w:rPr>
                <w:rStyle w:val="Ninguno"/>
                <w:rFonts w:ascii="Arial Hebrew Scholar" w:hAnsi="Arial Hebrew Scholar"/>
              </w:rPr>
              <w:t xml:space="preserve"> </w:t>
            </w:r>
            <w:r>
              <w:rPr>
                <w:rStyle w:val="Ninguno"/>
                <w:rFonts w:ascii="Arial Unicode MS" w:eastAsia="Arial Unicode MS" w:hAnsi="Arial Unicode MS" w:cs="Arial Unicode MS"/>
              </w:rPr>
              <w:t>cuaderno</w:t>
            </w:r>
            <w:r>
              <w:rPr>
                <w:rStyle w:val="Ninguno"/>
                <w:rFonts w:ascii="Arial Hebrew Scholar" w:hAnsi="Arial Hebrew Scholar"/>
              </w:rPr>
              <w:t xml:space="preserve"> </w:t>
            </w:r>
            <w:r>
              <w:rPr>
                <w:rStyle w:val="Ninguno"/>
                <w:rFonts w:ascii="Arial Unicode MS" w:eastAsia="Arial Unicode MS" w:hAnsi="Arial Unicode MS" w:cs="Arial Unicode MS"/>
              </w:rPr>
              <w:t>la</w:t>
            </w:r>
            <w:r>
              <w:rPr>
                <w:rStyle w:val="Ninguno"/>
                <w:rFonts w:ascii="Arial Hebrew Scholar" w:hAnsi="Arial Hebrew Scholar"/>
              </w:rPr>
              <w:t xml:space="preserve"> </w:t>
            </w:r>
            <w:r>
              <w:rPr>
                <w:rStyle w:val="Ninguno"/>
                <w:rFonts w:ascii="Arial Unicode MS" w:eastAsia="Arial Unicode MS" w:hAnsi="Arial Unicode MS" w:cs="Arial Unicode MS"/>
              </w:rPr>
              <w:t>síntesis</w:t>
            </w:r>
            <w:r>
              <w:rPr>
                <w:rStyle w:val="Ninguno"/>
                <w:rFonts w:ascii="Arial Hebrew Scholar" w:hAnsi="Arial Hebrew Scholar"/>
              </w:rPr>
              <w:t xml:space="preserve"> </w:t>
            </w:r>
            <w:r>
              <w:rPr>
                <w:rStyle w:val="Ninguno"/>
                <w:rFonts w:ascii="Arial Unicode MS" w:eastAsia="Arial Unicode MS" w:hAnsi="Arial Unicode MS" w:cs="Arial Unicode MS"/>
              </w:rPr>
              <w:t>del</w:t>
            </w:r>
            <w:r>
              <w:rPr>
                <w:rStyle w:val="Ninguno"/>
                <w:rFonts w:ascii="Arial Hebrew Scholar" w:hAnsi="Arial Hebrew Scholar"/>
              </w:rPr>
              <w:t xml:space="preserve"> </w:t>
            </w:r>
            <w:r>
              <w:rPr>
                <w:rStyle w:val="Ninguno"/>
                <w:rFonts w:ascii="Arial Unicode MS" w:eastAsia="Arial Unicode MS" w:hAnsi="Arial Unicode MS" w:cs="Arial Unicode MS"/>
              </w:rPr>
              <w:t>contenido</w:t>
            </w:r>
            <w:r>
              <w:rPr>
                <w:rStyle w:val="Ninguno"/>
                <w:rFonts w:ascii="Arial Hebrew Scholar" w:hAnsi="Arial Hebrew Scholar"/>
              </w:rPr>
              <w:t xml:space="preserve"> </w:t>
            </w:r>
            <w:r>
              <w:rPr>
                <w:rStyle w:val="Ninguno"/>
                <w:rFonts w:ascii="Arial Unicode MS" w:eastAsia="Arial Unicode MS" w:hAnsi="Arial Unicode MS" w:cs="Arial Unicode MS"/>
              </w:rPr>
              <w:t>de</w:t>
            </w:r>
            <w:r>
              <w:rPr>
                <w:rStyle w:val="Ninguno"/>
                <w:rFonts w:ascii="Arial Hebrew Scholar" w:hAnsi="Arial Hebrew Scholar"/>
              </w:rPr>
              <w:t xml:space="preserve"> </w:t>
            </w:r>
            <w:r>
              <w:rPr>
                <w:rStyle w:val="Ninguno"/>
                <w:rFonts w:ascii="Arial Unicode MS" w:eastAsia="Arial Unicode MS" w:hAnsi="Arial Unicode MS" w:cs="Arial Unicode MS"/>
              </w:rPr>
              <w:t>cada</w:t>
            </w:r>
            <w:r>
              <w:rPr>
                <w:rStyle w:val="Ninguno"/>
                <w:rFonts w:ascii="Arial Hebrew Scholar" w:hAnsi="Arial Hebrew Scholar"/>
              </w:rPr>
              <w:t xml:space="preserve"> </w:t>
            </w:r>
            <w:r>
              <w:rPr>
                <w:rStyle w:val="Ninguno"/>
                <w:rFonts w:ascii="Arial Unicode MS" w:eastAsia="Arial Unicode MS" w:hAnsi="Arial Unicode MS" w:cs="Arial Unicode MS"/>
              </w:rPr>
              <w:t>tema</w:t>
            </w:r>
            <w:r>
              <w:rPr>
                <w:rStyle w:val="Ninguno"/>
                <w:rFonts w:ascii="Arial Hebrew Scholar" w:hAnsi="Arial Hebrew Scholar"/>
              </w:rPr>
              <w:t xml:space="preserve"> </w:t>
            </w:r>
            <w:r>
              <w:rPr>
                <w:rStyle w:val="Ninguno"/>
                <w:rFonts w:ascii="Arial Unicode MS" w:eastAsia="Arial Unicode MS" w:hAnsi="Arial Unicode MS" w:cs="Arial Unicode MS"/>
              </w:rPr>
              <w:t>utilizando</w:t>
            </w:r>
            <w:r>
              <w:rPr>
                <w:rStyle w:val="Ninguno"/>
                <w:rFonts w:ascii="Arial Hebrew Scholar" w:hAnsi="Arial Hebrew Scholar"/>
              </w:rPr>
              <w:t xml:space="preserve"> </w:t>
            </w:r>
            <w:r>
              <w:rPr>
                <w:rStyle w:val="Ninguno"/>
                <w:rFonts w:ascii="Arial Unicode MS" w:eastAsia="Arial Unicode MS" w:hAnsi="Arial Unicode MS" w:cs="Arial Unicode MS"/>
              </w:rPr>
              <w:t>el</w:t>
            </w:r>
            <w:r>
              <w:rPr>
                <w:rStyle w:val="Ninguno"/>
                <w:rFonts w:ascii="Arial Hebrew Scholar" w:hAnsi="Arial Hebrew Scholar"/>
              </w:rPr>
              <w:t xml:space="preserve"> </w:t>
            </w:r>
            <w:r>
              <w:rPr>
                <w:rStyle w:val="Ninguno"/>
                <w:rFonts w:ascii="Arial Unicode MS" w:eastAsia="Arial Unicode MS" w:hAnsi="Arial Unicode MS" w:cs="Arial Unicode MS"/>
              </w:rPr>
              <w:t>mismo</w:t>
            </w:r>
            <w:r>
              <w:rPr>
                <w:rStyle w:val="Ninguno"/>
                <w:rFonts w:ascii="Arial Hebrew Scholar" w:hAnsi="Arial Hebrew Scholar"/>
              </w:rPr>
              <w:t xml:space="preserve"> </w:t>
            </w:r>
            <w:r>
              <w:rPr>
                <w:rStyle w:val="Ninguno"/>
                <w:rFonts w:ascii="Arial Unicode MS" w:eastAsia="Arial Unicode MS" w:hAnsi="Arial Unicode MS" w:cs="Arial Unicode MS"/>
              </w:rPr>
              <w:t>formato</w:t>
            </w:r>
            <w:r>
              <w:rPr>
                <w:rStyle w:val="Ninguno"/>
                <w:rFonts w:ascii="Arial Hebrew Scholar" w:hAnsi="Arial Hebrew Scholar"/>
              </w:rPr>
              <w:t xml:space="preserve"> </w:t>
            </w:r>
            <w:r>
              <w:rPr>
                <w:rStyle w:val="Ninguno"/>
                <w:rFonts w:ascii="Arial Unicode MS" w:eastAsia="Arial Unicode MS" w:hAnsi="Arial Unicode MS" w:cs="Arial Unicode MS"/>
              </w:rPr>
              <w:t>resultante</w:t>
            </w:r>
            <w:r>
              <w:rPr>
                <w:rStyle w:val="Ninguno"/>
                <w:rFonts w:ascii="Arial Hebrew Scholar" w:hAnsi="Arial Hebrew Scholar"/>
              </w:rPr>
              <w:t xml:space="preserve"> </w:t>
            </w:r>
            <w:r>
              <w:rPr>
                <w:rStyle w:val="Ninguno"/>
                <w:rFonts w:ascii="Arial Unicode MS" w:eastAsia="Arial Unicode MS" w:hAnsi="Arial Unicode MS" w:cs="Arial Unicode MS"/>
              </w:rPr>
              <w:t>de</w:t>
            </w:r>
            <w:r>
              <w:rPr>
                <w:rStyle w:val="Ninguno"/>
                <w:rFonts w:ascii="Arial Hebrew Scholar" w:hAnsi="Arial Hebrew Scholar"/>
              </w:rPr>
              <w:t xml:space="preserve"> </w:t>
            </w:r>
            <w:r>
              <w:rPr>
                <w:rStyle w:val="Ninguno"/>
                <w:rFonts w:ascii="Arial Unicode MS" w:eastAsia="Arial Unicode MS" w:hAnsi="Arial Unicode MS" w:cs="Arial Unicode MS"/>
              </w:rPr>
              <w:t>las</w:t>
            </w:r>
            <w:r>
              <w:rPr>
                <w:rStyle w:val="Ninguno"/>
                <w:rFonts w:ascii="Arial Hebrew Scholar" w:hAnsi="Arial Hebrew Scholar"/>
              </w:rPr>
              <w:t xml:space="preserve"> </w:t>
            </w:r>
            <w:proofErr w:type="spellStart"/>
            <w:r>
              <w:rPr>
                <w:rStyle w:val="Ninguno"/>
                <w:rFonts w:ascii="Arial Unicode MS" w:eastAsia="Arial Unicode MS" w:hAnsi="Arial Unicode MS" w:cs="Arial Unicode MS"/>
              </w:rPr>
              <w:t>apps</w:t>
            </w:r>
            <w:proofErr w:type="spellEnd"/>
            <w:r>
              <w:rPr>
                <w:rStyle w:val="Ninguno"/>
                <w:rFonts w:ascii="Arial Hebrew Scholar" w:hAnsi="Arial Hebrew Scholar"/>
              </w:rPr>
              <w:t xml:space="preserve"> </w:t>
            </w:r>
            <w:r>
              <w:rPr>
                <w:rStyle w:val="Ninguno"/>
                <w:rFonts w:ascii="Arial Unicode MS" w:eastAsia="Arial Unicode MS" w:hAnsi="Arial Unicode MS" w:cs="Arial Unicode MS"/>
              </w:rPr>
              <w:t>mencionadas</w:t>
            </w:r>
            <w:r>
              <w:rPr>
                <w:rStyle w:val="Ninguno"/>
                <w:rFonts w:ascii="Arial Hebrew Scholar" w:hAnsi="Arial Hebrew Scholar"/>
              </w:rPr>
              <w:t>.</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roofErr w:type="spellStart"/>
            <w:r>
              <w:rPr>
                <w:rFonts w:ascii="Calibri" w:eastAsia="Calibri" w:hAnsi="Calibri" w:cs="Calibri"/>
                <w:color w:val="000000"/>
                <w:u w:color="000000"/>
              </w:rPr>
              <w:t>Modelo</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discursivo</w:t>
            </w:r>
            <w:proofErr w:type="spellEnd"/>
            <w:r>
              <w:rPr>
                <w:rFonts w:ascii="Calibri" w:eastAsia="Calibri" w:hAnsi="Calibri" w:cs="Calibri"/>
                <w:color w:val="000000"/>
                <w:u w:color="000000"/>
              </w:rPr>
              <w:t>/</w:t>
            </w:r>
            <w:proofErr w:type="spellStart"/>
            <w:r>
              <w:rPr>
                <w:rFonts w:ascii="Calibri" w:eastAsia="Calibri" w:hAnsi="Calibri" w:cs="Calibri"/>
                <w:color w:val="000000"/>
                <w:u w:color="000000"/>
              </w:rPr>
              <w:t>expositivo</w:t>
            </w:r>
            <w:proofErr w:type="spellEnd"/>
            <w:r>
              <w:rPr>
                <w:rFonts w:ascii="Calibri" w:eastAsia="Calibri" w:hAnsi="Calibri" w:cs="Calibri"/>
                <w:color w:val="000000"/>
                <w:u w:color="000000"/>
              </w:rPr>
              <w:t>.</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Interacción.</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Pequeño grupo./individual</w:t>
            </w:r>
          </w:p>
        </w:tc>
      </w:tr>
      <w:tr w:rsidR="005737C1">
        <w:tblPrEx>
          <w:shd w:val="clear" w:color="auto" w:fill="CDD4E9"/>
        </w:tblPrEx>
        <w:trPr>
          <w:trHeight w:val="654"/>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Fonts w:ascii="Arial Unicode MS" w:eastAsia="Arial Unicode MS" w:hAnsi="Arial Unicode MS" w:cs="Arial Unicode MS"/>
              </w:rPr>
              <w:t>Ejercicios</w:t>
            </w:r>
            <w:r>
              <w:rPr>
                <w:rStyle w:val="Ninguno"/>
                <w:rFonts w:ascii="Arial Hebrew Scholar" w:hAnsi="Arial Hebrew Scholar"/>
              </w:rPr>
              <w:t xml:space="preserve"> </w:t>
            </w:r>
            <w:r>
              <w:rPr>
                <w:rStyle w:val="Ninguno"/>
                <w:rFonts w:ascii="Arial Unicode MS" w:eastAsia="Arial Unicode MS" w:hAnsi="Arial Unicode MS" w:cs="Arial Unicode MS"/>
              </w:rPr>
              <w:t>de</w:t>
            </w:r>
            <w:r>
              <w:rPr>
                <w:rStyle w:val="Ninguno"/>
                <w:rFonts w:ascii="Arial Hebrew Scholar" w:hAnsi="Arial Hebrew Scholar"/>
              </w:rPr>
              <w:t xml:space="preserve"> </w:t>
            </w:r>
            <w:r>
              <w:rPr>
                <w:rStyle w:val="Ninguno"/>
                <w:rFonts w:ascii="Arial Unicode MS" w:eastAsia="Arial Unicode MS" w:hAnsi="Arial Unicode MS" w:cs="Arial Unicode MS"/>
              </w:rPr>
              <w:t>los</w:t>
            </w:r>
            <w:r>
              <w:rPr>
                <w:rStyle w:val="Ninguno"/>
                <w:rFonts w:ascii="Arial Hebrew Scholar" w:hAnsi="Arial Hebrew Scholar"/>
              </w:rPr>
              <w:t xml:space="preserve"> </w:t>
            </w:r>
            <w:r>
              <w:rPr>
                <w:rStyle w:val="Ninguno"/>
                <w:rFonts w:ascii="Arial Unicode MS" w:eastAsia="Arial Unicode MS" w:hAnsi="Arial Unicode MS" w:cs="Arial Unicode MS"/>
              </w:rPr>
              <w:t>diferentes</w:t>
            </w:r>
            <w:r>
              <w:rPr>
                <w:rStyle w:val="Ninguno"/>
                <w:rFonts w:ascii="Arial Hebrew Scholar" w:hAnsi="Arial Hebrew Scholar"/>
              </w:rPr>
              <w:t xml:space="preserve"> </w:t>
            </w:r>
            <w:r>
              <w:rPr>
                <w:rStyle w:val="Ninguno"/>
                <w:rFonts w:ascii="Arial Unicode MS" w:eastAsia="Arial Unicode MS" w:hAnsi="Arial Unicode MS" w:cs="Arial Unicode MS"/>
              </w:rPr>
              <w:t>temas</w:t>
            </w:r>
            <w:r>
              <w:rPr>
                <w:rStyle w:val="Ninguno"/>
                <w:rFonts w:ascii="Arial Hebrew Scholar" w:hAnsi="Arial Hebrew Scholar"/>
              </w:rPr>
              <w:t>.</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Trabajo por tareas.</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Significatividad.</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Gran grupo.</w:t>
            </w:r>
          </w:p>
        </w:tc>
      </w:tr>
      <w:tr w:rsidR="005737C1">
        <w:tblPrEx>
          <w:shd w:val="clear" w:color="auto" w:fill="CDD4E9"/>
        </w:tblPrEx>
        <w:trPr>
          <w:trHeight w:val="2820"/>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roofErr w:type="spellStart"/>
            <w:r>
              <w:rPr>
                <w:rFonts w:ascii="Arial Hebrew Scholar" w:eastAsia="Calibri" w:hAnsi="Arial Hebrew Scholar" w:cs="Calibri"/>
                <w:color w:val="000000"/>
                <w:u w:color="000000"/>
              </w:rPr>
              <w:t>Elaboración</w:t>
            </w:r>
            <w:proofErr w:type="spellEnd"/>
            <w:r>
              <w:rPr>
                <w:rFonts w:ascii="Arial Hebrew Scholar" w:eastAsia="Calibri" w:hAnsi="Arial Hebrew Scholar" w:cs="Calibri"/>
                <w:color w:val="000000"/>
                <w:u w:color="000000"/>
              </w:rPr>
              <w:t xml:space="preserve"> del </w:t>
            </w:r>
            <w:proofErr w:type="spellStart"/>
            <w:r>
              <w:rPr>
                <w:rFonts w:ascii="Arial Hebrew Scholar" w:eastAsia="Calibri" w:hAnsi="Arial Hebrew Scholar" w:cs="Calibri"/>
                <w:color w:val="000000"/>
                <w:u w:color="000000"/>
              </w:rPr>
              <w:t>vocabulario</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cada</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una</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las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unidades</w:t>
            </w:r>
            <w:proofErr w:type="spellEnd"/>
            <w:r>
              <w:rPr>
                <w:rFonts w:ascii="Arial Hebrew Scholar" w:eastAsia="Calibri" w:hAnsi="Arial Hebrew Scholar" w:cs="Calibri"/>
                <w:color w:val="000000"/>
                <w:u w:color="000000"/>
              </w:rPr>
              <w:t xml:space="preserve"> en el </w:t>
            </w:r>
            <w:proofErr w:type="spellStart"/>
            <w:r>
              <w:rPr>
                <w:rFonts w:ascii="Arial Hebrew Scholar" w:eastAsia="Calibri" w:hAnsi="Arial Hebrew Scholar" w:cs="Calibri"/>
                <w:color w:val="000000"/>
                <w:u w:color="000000"/>
              </w:rPr>
              <w:t>que</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tendrán</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que</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aparecer</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las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palabras</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que</w:t>
            </w:r>
            <w:proofErr w:type="spellEnd"/>
            <w:r>
              <w:rPr>
                <w:rFonts w:ascii="Arial Hebrew Scholar" w:eastAsia="Calibri" w:hAnsi="Arial Hebrew Scholar" w:cs="Calibri"/>
                <w:color w:val="000000"/>
                <w:u w:color="000000"/>
              </w:rPr>
              <w:t xml:space="preserve"> </w:t>
            </w:r>
            <w:proofErr w:type="spellStart"/>
            <w:r>
              <w:rPr>
                <w:rFonts w:ascii="Arial Hebrew Scholar" w:eastAsia="Calibri" w:hAnsi="Arial Hebrew Scholar" w:cs="Calibri"/>
                <w:color w:val="000000"/>
                <w:u w:color="000000"/>
              </w:rPr>
              <w:t>durante</w:t>
            </w:r>
            <w:proofErr w:type="spellEnd"/>
            <w:r>
              <w:rPr>
                <w:rFonts w:ascii="Arial Hebrew Scholar" w:eastAsia="Calibri" w:hAnsi="Arial Hebrew Scholar" w:cs="Calibri"/>
                <w:color w:val="000000"/>
                <w:u w:color="000000"/>
              </w:rPr>
              <w:t xml:space="preserve"> la </w:t>
            </w:r>
            <w:proofErr w:type="spellStart"/>
            <w:r>
              <w:rPr>
                <w:rFonts w:ascii="Arial Hebrew Scholar" w:eastAsia="Calibri" w:hAnsi="Arial Hebrew Scholar" w:cs="Calibri"/>
                <w:color w:val="000000"/>
                <w:u w:color="000000"/>
              </w:rPr>
              <w:t>lectura</w:t>
            </w:r>
            <w:proofErr w:type="spellEnd"/>
            <w:r>
              <w:rPr>
                <w:rFonts w:ascii="Arial Hebrew Scholar" w:eastAsia="Calibri" w:hAnsi="Arial Hebrew Scholar" w:cs="Calibri"/>
                <w:color w:val="000000"/>
                <w:u w:color="000000"/>
              </w:rPr>
              <w:t xml:space="preserve"> del </w:t>
            </w:r>
            <w:proofErr w:type="spellStart"/>
            <w:r>
              <w:rPr>
                <w:rFonts w:ascii="Arial Hebrew Scholar" w:eastAsia="Calibri" w:hAnsi="Arial Hebrew Scholar" w:cs="Calibri"/>
                <w:color w:val="000000"/>
                <w:u w:color="000000"/>
              </w:rPr>
              <w:t>tema</w:t>
            </w:r>
            <w:proofErr w:type="spellEnd"/>
            <w:r>
              <w:rPr>
                <w:rFonts w:ascii="Arial Hebrew Scholar" w:eastAsia="Calibri" w:hAnsi="Arial Hebrew Scholar" w:cs="Calibri"/>
                <w:color w:val="000000"/>
                <w:u w:color="000000"/>
              </w:rPr>
              <w:t xml:space="preserve"> son </w:t>
            </w:r>
            <w:proofErr w:type="spellStart"/>
            <w:r>
              <w:rPr>
                <w:rFonts w:ascii="Arial Hebrew Scholar" w:eastAsia="Calibri" w:hAnsi="Arial Hebrew Scholar" w:cs="Calibri"/>
                <w:color w:val="000000"/>
                <w:u w:color="000000"/>
              </w:rPr>
              <w:t>difíciles</w:t>
            </w:r>
            <w:proofErr w:type="spellEnd"/>
            <w:r>
              <w:rPr>
                <w:rFonts w:ascii="Arial Hebrew Scholar" w:eastAsia="Calibri" w:hAnsi="Arial Hebrew Scholar" w:cs="Calibri"/>
                <w:color w:val="000000"/>
                <w:u w:color="000000"/>
              </w:rPr>
              <w:t xml:space="preserve"> de </w:t>
            </w:r>
            <w:proofErr w:type="spellStart"/>
            <w:r>
              <w:rPr>
                <w:rFonts w:ascii="Arial Hebrew Scholar" w:eastAsia="Calibri" w:hAnsi="Arial Hebrew Scholar" w:cs="Calibri"/>
                <w:color w:val="000000"/>
                <w:u w:color="000000"/>
              </w:rPr>
              <w:t>entender</w:t>
            </w:r>
            <w:proofErr w:type="spellEnd"/>
            <w:r>
              <w:rPr>
                <w:rFonts w:ascii="Arial Hebrew Scholar" w:eastAsia="Calibri" w:hAnsi="Arial Hebrew Scholar" w:cs="Calibri"/>
                <w:color w:val="000000"/>
                <w:u w:color="000000"/>
              </w:rPr>
              <w:t xml:space="preserve"> para los </w:t>
            </w:r>
            <w:proofErr w:type="spellStart"/>
            <w:r>
              <w:rPr>
                <w:rFonts w:ascii="Arial Hebrew Scholar" w:eastAsia="Calibri" w:hAnsi="Arial Hebrew Scholar" w:cs="Calibri"/>
                <w:color w:val="000000"/>
                <w:u w:color="000000"/>
              </w:rPr>
              <w:t>alumnos</w:t>
            </w:r>
            <w:proofErr w:type="spellEnd"/>
            <w:r>
              <w:rPr>
                <w:rFonts w:ascii="Arial Hebrew Scholar" w:eastAsia="Calibri" w:hAnsi="Arial Hebrew Scholar" w:cs="Calibri"/>
                <w:color w:val="000000"/>
                <w:u w:color="000000"/>
              </w:rPr>
              <w:t xml:space="preserve"> o son </w:t>
            </w:r>
            <w:proofErr w:type="spellStart"/>
            <w:r>
              <w:rPr>
                <w:rFonts w:ascii="Arial Hebrew Scholar" w:eastAsia="Calibri" w:hAnsi="Arial Hebrew Scholar" w:cs="Calibri"/>
                <w:color w:val="000000"/>
                <w:u w:color="000000"/>
              </w:rPr>
              <w:t>nuevas</w:t>
            </w:r>
            <w:proofErr w:type="spellEnd"/>
            <w:r>
              <w:rPr>
                <w:rFonts w:ascii="Arial Hebrew Scholar" w:eastAsia="Calibri" w:hAnsi="Arial Hebrew Scholar" w:cs="Calibri"/>
                <w:color w:val="000000"/>
                <w:u w:color="000000"/>
              </w:rPr>
              <w:t>.</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Trabajo individual.</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r>
              <w:rPr>
                <w:rFonts w:ascii="Calibri" w:eastAsia="Calibri" w:hAnsi="Calibri" w:cs="Calibri"/>
                <w:color w:val="000000"/>
                <w:u w:color="000000"/>
              </w:rPr>
              <w:t xml:space="preserve">Se </w:t>
            </w:r>
            <w:proofErr w:type="spellStart"/>
            <w:r>
              <w:rPr>
                <w:rFonts w:ascii="Calibri" w:eastAsia="Calibri" w:hAnsi="Calibri" w:cs="Calibri"/>
                <w:color w:val="000000"/>
                <w:u w:color="000000"/>
              </w:rPr>
              <w:t>muestra</w:t>
            </w:r>
            <w:proofErr w:type="spellEnd"/>
            <w:r>
              <w:rPr>
                <w:rFonts w:ascii="Calibri" w:eastAsia="Calibri" w:hAnsi="Calibri" w:cs="Calibri"/>
                <w:color w:val="000000"/>
                <w:u w:color="000000"/>
              </w:rPr>
              <w:t xml:space="preserve"> a los </w:t>
            </w:r>
            <w:proofErr w:type="spellStart"/>
            <w:r>
              <w:rPr>
                <w:rFonts w:ascii="Calibri" w:eastAsia="Calibri" w:hAnsi="Calibri" w:cs="Calibri"/>
                <w:color w:val="000000"/>
                <w:u w:color="000000"/>
              </w:rPr>
              <w:t>alumnos</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cómo</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buscar</w:t>
            </w:r>
            <w:proofErr w:type="spellEnd"/>
            <w:r>
              <w:rPr>
                <w:rFonts w:ascii="Calibri" w:eastAsia="Calibri" w:hAnsi="Calibri" w:cs="Calibri"/>
                <w:color w:val="000000"/>
                <w:u w:color="000000"/>
              </w:rPr>
              <w:t xml:space="preserve"> la </w:t>
            </w:r>
            <w:proofErr w:type="spellStart"/>
            <w:r>
              <w:rPr>
                <w:rFonts w:ascii="Calibri" w:eastAsia="Calibri" w:hAnsi="Calibri" w:cs="Calibri"/>
                <w:color w:val="000000"/>
                <w:u w:color="000000"/>
              </w:rPr>
              <w:t>palabra</w:t>
            </w:r>
            <w:proofErr w:type="spellEnd"/>
            <w:r>
              <w:rPr>
                <w:rFonts w:ascii="Calibri" w:eastAsia="Calibri" w:hAnsi="Calibri" w:cs="Calibri"/>
                <w:color w:val="000000"/>
                <w:u w:color="000000"/>
              </w:rPr>
              <w:t xml:space="preserve"> en </w:t>
            </w:r>
            <w:proofErr w:type="spellStart"/>
            <w:r>
              <w:rPr>
                <w:rFonts w:ascii="Calibri" w:eastAsia="Calibri" w:hAnsi="Calibri" w:cs="Calibri"/>
                <w:color w:val="000000"/>
                <w:u w:color="000000"/>
              </w:rPr>
              <w:t>las</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diversas</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fuentes</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diccionario</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físico</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diccionario</w:t>
            </w:r>
            <w:proofErr w:type="spellEnd"/>
            <w:r>
              <w:rPr>
                <w:rFonts w:ascii="Calibri" w:eastAsia="Calibri" w:hAnsi="Calibri" w:cs="Calibri"/>
                <w:color w:val="000000"/>
                <w:u w:color="000000"/>
              </w:rPr>
              <w:t xml:space="preserve"> online, etc., y se les </w:t>
            </w:r>
            <w:proofErr w:type="spellStart"/>
            <w:r>
              <w:rPr>
                <w:rFonts w:ascii="Calibri" w:eastAsia="Calibri" w:hAnsi="Calibri" w:cs="Calibri"/>
                <w:color w:val="000000"/>
                <w:u w:color="000000"/>
              </w:rPr>
              <w:t>enseña</w:t>
            </w:r>
            <w:proofErr w:type="spellEnd"/>
            <w:r>
              <w:rPr>
                <w:rFonts w:ascii="Calibri" w:eastAsia="Calibri" w:hAnsi="Calibri" w:cs="Calibri"/>
                <w:color w:val="000000"/>
                <w:u w:color="000000"/>
              </w:rPr>
              <w:t xml:space="preserve"> </w:t>
            </w:r>
            <w:proofErr w:type="gramStart"/>
            <w:r>
              <w:rPr>
                <w:rFonts w:ascii="Calibri" w:eastAsia="Calibri" w:hAnsi="Calibri" w:cs="Calibri"/>
                <w:color w:val="000000"/>
                <w:u w:color="000000"/>
              </w:rPr>
              <w:t>a</w:t>
            </w:r>
            <w:proofErr w:type="gram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elegir</w:t>
            </w:r>
            <w:proofErr w:type="spellEnd"/>
            <w:r>
              <w:rPr>
                <w:rFonts w:ascii="Calibri" w:eastAsia="Calibri" w:hAnsi="Calibri" w:cs="Calibri"/>
                <w:color w:val="000000"/>
                <w:u w:color="000000"/>
              </w:rPr>
              <w:t xml:space="preserve"> la </w:t>
            </w:r>
            <w:proofErr w:type="spellStart"/>
            <w:r>
              <w:rPr>
                <w:rFonts w:ascii="Calibri" w:eastAsia="Calibri" w:hAnsi="Calibri" w:cs="Calibri"/>
                <w:color w:val="000000"/>
                <w:u w:color="000000"/>
              </w:rPr>
              <w:t>definición</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que</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mejor</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conecta</w:t>
            </w:r>
            <w:proofErr w:type="spellEnd"/>
            <w:r>
              <w:rPr>
                <w:rFonts w:ascii="Calibri" w:eastAsia="Calibri" w:hAnsi="Calibri" w:cs="Calibri"/>
                <w:color w:val="000000"/>
                <w:u w:color="000000"/>
              </w:rPr>
              <w:t xml:space="preserve"> con la </w:t>
            </w:r>
            <w:proofErr w:type="spellStart"/>
            <w:r>
              <w:rPr>
                <w:rFonts w:ascii="Calibri" w:eastAsia="Calibri" w:hAnsi="Calibri" w:cs="Calibri"/>
                <w:color w:val="000000"/>
                <w:u w:color="000000"/>
              </w:rPr>
              <w:t>temática</w:t>
            </w:r>
            <w:proofErr w:type="spellEnd"/>
            <w:r>
              <w:rPr>
                <w:rFonts w:ascii="Calibri" w:eastAsia="Calibri" w:hAnsi="Calibri" w:cs="Calibri"/>
                <w:color w:val="000000"/>
                <w:u w:color="000000"/>
              </w:rPr>
              <w:t xml:space="preserve"> </w:t>
            </w:r>
            <w:proofErr w:type="spellStart"/>
            <w:r>
              <w:rPr>
                <w:rFonts w:ascii="Calibri" w:eastAsia="Calibri" w:hAnsi="Calibri" w:cs="Calibri"/>
                <w:color w:val="000000"/>
                <w:u w:color="000000"/>
              </w:rPr>
              <w:t>tratada</w:t>
            </w:r>
            <w:proofErr w:type="spellEnd"/>
            <w:r>
              <w:rPr>
                <w:rFonts w:ascii="Calibri" w:eastAsia="Calibri" w:hAnsi="Calibri" w:cs="Calibri"/>
                <w:color w:val="000000"/>
                <w:u w:color="000000"/>
              </w:rPr>
              <w:t>.</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roofErr w:type="spellStart"/>
            <w:r>
              <w:rPr>
                <w:rFonts w:ascii="Calibri" w:eastAsia="Calibri" w:hAnsi="Calibri" w:cs="Calibri"/>
                <w:color w:val="000000"/>
                <w:u w:color="000000"/>
              </w:rPr>
              <w:t>Tarea</w:t>
            </w:r>
            <w:proofErr w:type="spellEnd"/>
            <w:r>
              <w:rPr>
                <w:rFonts w:ascii="Calibri" w:eastAsia="Calibri" w:hAnsi="Calibri" w:cs="Calibri"/>
                <w:color w:val="000000"/>
                <w:u w:color="000000"/>
              </w:rPr>
              <w:t xml:space="preserve"> individual.</w:t>
            </w:r>
          </w:p>
        </w:tc>
      </w:tr>
      <w:tr w:rsidR="005737C1">
        <w:tblPrEx>
          <w:shd w:val="clear" w:color="auto" w:fill="CDD4E9"/>
        </w:tblPrEx>
        <w:trPr>
          <w:trHeight w:val="1366"/>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Lista"/>
              <w:numPr>
                <w:ilvl w:val="0"/>
                <w:numId w:val="26"/>
              </w:numPr>
              <w:spacing w:before="0" w:after="106" w:line="260" w:lineRule="exact"/>
              <w:jc w:val="left"/>
              <w:rPr>
                <w:i/>
                <w:iCs/>
                <w:sz w:val="19"/>
                <w:szCs w:val="19"/>
              </w:rPr>
            </w:pPr>
            <w:r>
              <w:rPr>
                <w:rStyle w:val="Ninguno"/>
                <w:i/>
                <w:iCs/>
                <w:sz w:val="19"/>
                <w:szCs w:val="19"/>
              </w:rPr>
              <w:lastRenderedPageBreak/>
              <w:t>La nave de los libros 5.</w:t>
            </w:r>
          </w:p>
          <w:p w:rsidR="005737C1" w:rsidRDefault="003205C6">
            <w:pPr>
              <w:pStyle w:val="Lista"/>
              <w:numPr>
                <w:ilvl w:val="0"/>
                <w:numId w:val="26"/>
              </w:numPr>
              <w:spacing w:before="0" w:after="106" w:line="260" w:lineRule="exact"/>
              <w:jc w:val="left"/>
              <w:rPr>
                <w:sz w:val="19"/>
                <w:szCs w:val="19"/>
              </w:rPr>
            </w:pPr>
            <w:r>
              <w:rPr>
                <w:rStyle w:val="Ninguno"/>
                <w:i/>
                <w:iCs/>
                <w:sz w:val="19"/>
                <w:szCs w:val="19"/>
              </w:rPr>
              <w:t>Lecturas amigas 5.</w:t>
            </w:r>
          </w:p>
          <w:p w:rsidR="005737C1" w:rsidRDefault="003205C6">
            <w:pPr>
              <w:pStyle w:val="Lista"/>
              <w:numPr>
                <w:ilvl w:val="0"/>
                <w:numId w:val="27"/>
              </w:numPr>
              <w:spacing w:before="0" w:after="106" w:line="260" w:lineRule="exact"/>
              <w:jc w:val="left"/>
              <w:rPr>
                <w:rFonts w:ascii="Arial Hebrew Scholar" w:hAnsi="Arial Hebrew Scholar"/>
                <w:sz w:val="19"/>
                <w:szCs w:val="19"/>
              </w:rPr>
            </w:pPr>
            <w:r>
              <w:rPr>
                <w:rStyle w:val="Ninguno"/>
                <w:i/>
                <w:iCs/>
                <w:sz w:val="19"/>
                <w:szCs w:val="19"/>
              </w:rPr>
              <w:t>Fichas de comprensión lectora 5.</w:t>
            </w:r>
          </w:p>
          <w:p w:rsidR="005737C1" w:rsidRDefault="003205C6">
            <w:pPr>
              <w:pStyle w:val="Lista"/>
              <w:numPr>
                <w:ilvl w:val="0"/>
                <w:numId w:val="27"/>
              </w:numPr>
              <w:spacing w:before="0" w:after="106" w:line="260" w:lineRule="exact"/>
              <w:jc w:val="left"/>
              <w:rPr>
                <w:rFonts w:ascii="Arial Hebrew Scholar" w:hAnsi="Arial Hebrew Scholar"/>
                <w:sz w:val="19"/>
                <w:szCs w:val="19"/>
              </w:rPr>
            </w:pPr>
            <w:r>
              <w:rPr>
                <w:rStyle w:val="Ninguno"/>
                <w:i/>
                <w:iCs/>
                <w:sz w:val="19"/>
                <w:szCs w:val="19"/>
              </w:rPr>
              <w:t>Plan lector</w:t>
            </w:r>
            <w:r>
              <w:rPr>
                <w:rStyle w:val="Ninguno"/>
                <w:sz w:val="19"/>
                <w:szCs w:val="19"/>
              </w:rPr>
              <w:t xml:space="preserve"> </w:t>
            </w:r>
            <w:r>
              <w:rPr>
                <w:rStyle w:val="Ninguno"/>
                <w:i/>
                <w:iCs/>
                <w:sz w:val="19"/>
                <w:szCs w:val="19"/>
              </w:rPr>
              <w:t>Santillana</w:t>
            </w:r>
            <w:r>
              <w:rPr>
                <w:rStyle w:val="Ninguno"/>
                <w:sz w:val="19"/>
                <w:szCs w:val="19"/>
              </w:rPr>
              <w:t>.</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Trabajo por proyectos</w:t>
            </w:r>
          </w:p>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Funcionalidad.</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 xml:space="preserve">Grupos </w:t>
            </w:r>
            <w:proofErr w:type="spellStart"/>
            <w:r>
              <w:rPr>
                <w:rStyle w:val="Ninguno"/>
              </w:rPr>
              <w:t>interclase</w:t>
            </w:r>
            <w:proofErr w:type="spellEnd"/>
            <w:r>
              <w:rPr>
                <w:rStyle w:val="Ninguno"/>
              </w:rPr>
              <w:t>.</w:t>
            </w:r>
          </w:p>
        </w:tc>
      </w:tr>
      <w:tr w:rsidR="005737C1">
        <w:tblPrEx>
          <w:shd w:val="clear" w:color="auto" w:fill="CDD4E9"/>
        </w:tblPrEx>
        <w:trPr>
          <w:trHeight w:val="1414"/>
        </w:trPr>
        <w:tc>
          <w:tcPr>
            <w:tcW w:w="5355" w:type="dxa"/>
            <w:tcBorders>
              <w:top w:val="single" w:sz="8" w:space="0" w:color="8064A2"/>
              <w:left w:val="single" w:sz="24" w:space="0" w:color="8064A2"/>
              <w:bottom w:val="single" w:sz="8" w:space="0" w:color="8064A2"/>
              <w:right w:val="single" w:sz="12" w:space="0" w:color="8064A2"/>
            </w:tcBorders>
            <w:shd w:val="clear" w:color="auto" w:fill="auto"/>
            <w:tcMar>
              <w:top w:w="80" w:type="dxa"/>
              <w:left w:w="80" w:type="dxa"/>
              <w:bottom w:w="80" w:type="dxa"/>
              <w:right w:w="80" w:type="dxa"/>
            </w:tcMar>
            <w:vAlign w:val="center"/>
          </w:tcPr>
          <w:p w:rsidR="005737C1" w:rsidRDefault="003205C6">
            <w:pPr>
              <w:pStyle w:val="Lista"/>
              <w:numPr>
                <w:ilvl w:val="0"/>
                <w:numId w:val="28"/>
              </w:numPr>
              <w:spacing w:before="0" w:after="106" w:line="260" w:lineRule="exact"/>
              <w:jc w:val="left"/>
              <w:rPr>
                <w:rFonts w:ascii="Arial Hebrew Scholar" w:hAnsi="Arial Hebrew Scholar"/>
                <w:sz w:val="19"/>
                <w:szCs w:val="19"/>
              </w:rPr>
            </w:pPr>
            <w:r>
              <w:rPr>
                <w:rStyle w:val="Ninguno"/>
                <w:sz w:val="19"/>
                <w:szCs w:val="19"/>
              </w:rPr>
              <w:t>Reconocer los elementos que identifican y caracterizan una realidad (personas, seres vivos, cosas, conceptos…) y la hacen diferente a las demás.</w:t>
            </w:r>
          </w:p>
          <w:p w:rsidR="005737C1" w:rsidRDefault="003205C6">
            <w:pPr>
              <w:pStyle w:val="Lista"/>
              <w:numPr>
                <w:ilvl w:val="0"/>
                <w:numId w:val="28"/>
              </w:numPr>
              <w:spacing w:before="0" w:after="106" w:line="260" w:lineRule="exact"/>
              <w:jc w:val="left"/>
              <w:rPr>
                <w:rFonts w:ascii="Arial Hebrew Scholar" w:hAnsi="Arial Hebrew Scholar"/>
                <w:sz w:val="19"/>
                <w:szCs w:val="19"/>
              </w:rPr>
            </w:pPr>
            <w:r>
              <w:rPr>
                <w:rStyle w:val="Ninguno"/>
                <w:sz w:val="19"/>
                <w:szCs w:val="19"/>
              </w:rPr>
              <w:t>Responder a las preguntas</w:t>
            </w:r>
            <w:r>
              <w:rPr>
                <w:rStyle w:val="Ninguno"/>
                <w:i/>
                <w:iCs/>
                <w:sz w:val="19"/>
                <w:szCs w:val="19"/>
              </w:rPr>
              <w:t>: ¿Qué es? ¿En qué consiste? ¿En qué se diferencia? ¿De qué es?</w:t>
            </w:r>
          </w:p>
        </w:tc>
        <w:tc>
          <w:tcPr>
            <w:tcW w:w="2674" w:type="dxa"/>
            <w:tcBorders>
              <w:top w:val="single" w:sz="8" w:space="0" w:color="8064A2"/>
              <w:left w:val="single" w:sz="12"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5737C1"/>
        </w:tc>
        <w:tc>
          <w:tcPr>
            <w:tcW w:w="2674"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rsidR="005737C1" w:rsidRDefault="003205C6">
            <w:pPr>
              <w:pStyle w:val="Cuerpo"/>
            </w:pPr>
            <w:r>
              <w:rPr>
                <w:rStyle w:val="Ninguno"/>
              </w:rPr>
              <w:t>Globalización.</w:t>
            </w:r>
          </w:p>
        </w:tc>
        <w:tc>
          <w:tcPr>
            <w:tcW w:w="2675" w:type="dxa"/>
            <w:tcBorders>
              <w:top w:val="single" w:sz="8" w:space="0" w:color="8064A2"/>
              <w:left w:val="single" w:sz="8" w:space="0" w:color="8064A2"/>
              <w:bottom w:val="single" w:sz="8" w:space="0" w:color="8064A2"/>
              <w:right w:val="single" w:sz="24" w:space="0" w:color="8064A2"/>
            </w:tcBorders>
            <w:shd w:val="clear" w:color="auto" w:fill="auto"/>
            <w:tcMar>
              <w:top w:w="80" w:type="dxa"/>
              <w:left w:w="80" w:type="dxa"/>
              <w:bottom w:w="80" w:type="dxa"/>
              <w:right w:w="80" w:type="dxa"/>
            </w:tcMar>
            <w:vAlign w:val="center"/>
          </w:tcPr>
          <w:p w:rsidR="005737C1" w:rsidRDefault="005737C1"/>
        </w:tc>
      </w:tr>
    </w:tbl>
    <w:p w:rsidR="005737C1" w:rsidRDefault="005737C1">
      <w:pPr>
        <w:pStyle w:val="Cuerpo"/>
        <w:widowControl w:val="0"/>
      </w:pPr>
    </w:p>
    <w:sectPr w:rsidR="005737C1">
      <w:headerReference w:type="default" r:id="rId8"/>
      <w:footerReference w:type="default" r:id="rId9"/>
      <w:pgSz w:w="16840" w:h="11900" w:orient="landscape"/>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58A" w:rsidRDefault="005B158A">
      <w:r>
        <w:separator/>
      </w:r>
    </w:p>
  </w:endnote>
  <w:endnote w:type="continuationSeparator" w:id="0">
    <w:p w:rsidR="005B158A" w:rsidRDefault="005B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Hebrew Scholar">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C6" w:rsidRDefault="003205C6">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58A" w:rsidRDefault="005B158A">
      <w:r>
        <w:separator/>
      </w:r>
    </w:p>
  </w:footnote>
  <w:footnote w:type="continuationSeparator" w:id="0">
    <w:p w:rsidR="005B158A" w:rsidRDefault="005B1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C6" w:rsidRDefault="003205C6">
    <w:pPr>
      <w:pStyle w:val="Cabecera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3FFA"/>
    <w:multiLevelType w:val="hybridMultilevel"/>
    <w:tmpl w:val="3DEAA8D6"/>
    <w:lvl w:ilvl="0" w:tplc="C4660C72">
      <w:start w:val="1"/>
      <w:numFmt w:val="bullet"/>
      <w:lvlText w:val="·"/>
      <w:lvlJc w:val="left"/>
      <w:pPr>
        <w:ind w:left="299" w:hanging="29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 w:ilvl="1" w:tplc="B92A11AC">
      <w:start w:val="1"/>
      <w:numFmt w:val="bullet"/>
      <w:lvlText w:val="o"/>
      <w:lvlJc w:val="left"/>
      <w:pPr>
        <w:ind w:left="101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 w:ilvl="2" w:tplc="79029F8E">
      <w:start w:val="1"/>
      <w:numFmt w:val="bullet"/>
      <w:lvlText w:val="▪"/>
      <w:lvlJc w:val="left"/>
      <w:pPr>
        <w:ind w:left="173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 w:ilvl="3" w:tplc="B3D0C5A0">
      <w:start w:val="1"/>
      <w:numFmt w:val="bullet"/>
      <w:lvlText w:val="·"/>
      <w:lvlJc w:val="left"/>
      <w:pPr>
        <w:ind w:left="2459" w:hanging="29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 w:ilvl="4" w:tplc="217A9E46">
      <w:start w:val="1"/>
      <w:numFmt w:val="bullet"/>
      <w:lvlText w:val="o"/>
      <w:lvlJc w:val="left"/>
      <w:pPr>
        <w:ind w:left="317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 w:ilvl="5" w:tplc="7E866164">
      <w:start w:val="1"/>
      <w:numFmt w:val="bullet"/>
      <w:lvlText w:val="▪"/>
      <w:lvlJc w:val="left"/>
      <w:pPr>
        <w:ind w:left="389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 w:ilvl="6" w:tplc="D79ADDD8">
      <w:start w:val="1"/>
      <w:numFmt w:val="bullet"/>
      <w:lvlText w:val="·"/>
      <w:lvlJc w:val="left"/>
      <w:pPr>
        <w:ind w:left="4619" w:hanging="29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 w:ilvl="7" w:tplc="61D0F8AC">
      <w:start w:val="1"/>
      <w:numFmt w:val="bullet"/>
      <w:lvlText w:val="o"/>
      <w:lvlJc w:val="left"/>
      <w:pPr>
        <w:ind w:left="533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 w:ilvl="8" w:tplc="945C13CE">
      <w:start w:val="1"/>
      <w:numFmt w:val="bullet"/>
      <w:lvlText w:val="▪"/>
      <w:lvlJc w:val="left"/>
      <w:pPr>
        <w:ind w:left="605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abstractNum>
  <w:abstractNum w:abstractNumId="1">
    <w:nsid w:val="08001B97"/>
    <w:multiLevelType w:val="hybridMultilevel"/>
    <w:tmpl w:val="33E2D37E"/>
    <w:lvl w:ilvl="0" w:tplc="147633CE">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1" w:tplc="E5FEC36E">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2" w:tplc="C7C2FE1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3" w:tplc="E348E146">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4" w:tplc="F7E4808E">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5" w:tplc="3794AAE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6" w:tplc="D1A09B9C">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7" w:tplc="5BCC1CC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8" w:tplc="BC769580">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abstractNum>
  <w:abstractNum w:abstractNumId="2">
    <w:nsid w:val="08AC6859"/>
    <w:multiLevelType w:val="hybridMultilevel"/>
    <w:tmpl w:val="EF5EB1AE"/>
    <w:lvl w:ilvl="0" w:tplc="D3422D6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1" w:tplc="C01EB67A">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2" w:tplc="D81066B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3" w:tplc="23CEDA22">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4" w:tplc="C972C0B2">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5" w:tplc="E524567C">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6" w:tplc="6E704488">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7" w:tplc="8816419E">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8" w:tplc="A8DEE2F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abstractNum>
  <w:abstractNum w:abstractNumId="3">
    <w:nsid w:val="099C511D"/>
    <w:multiLevelType w:val="hybridMultilevel"/>
    <w:tmpl w:val="23AE1326"/>
    <w:lvl w:ilvl="0" w:tplc="EAD6BBBE">
      <w:start w:val="1"/>
      <w:numFmt w:val="bullet"/>
      <w:lvlText w:val="·"/>
      <w:lvlJc w:val="left"/>
      <w:pPr>
        <w:ind w:left="329" w:hanging="32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2"/>
        <w:szCs w:val="22"/>
        <w:highlight w:val="none"/>
        <w:vertAlign w:val="baseline"/>
      </w:rPr>
    </w:lvl>
    <w:lvl w:ilvl="1" w:tplc="1A347F62">
      <w:start w:val="1"/>
      <w:numFmt w:val="bullet"/>
      <w:lvlText w:val="o"/>
      <w:lvlJc w:val="left"/>
      <w:pPr>
        <w:ind w:left="1049" w:hanging="32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2"/>
        <w:szCs w:val="22"/>
        <w:highlight w:val="none"/>
        <w:vertAlign w:val="baseline"/>
      </w:rPr>
    </w:lvl>
    <w:lvl w:ilvl="2" w:tplc="34EEDCAC">
      <w:start w:val="1"/>
      <w:numFmt w:val="bullet"/>
      <w:lvlText w:val="▪"/>
      <w:lvlJc w:val="left"/>
      <w:pPr>
        <w:ind w:left="1769" w:hanging="32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2"/>
        <w:szCs w:val="22"/>
        <w:highlight w:val="none"/>
        <w:vertAlign w:val="baseline"/>
      </w:rPr>
    </w:lvl>
    <w:lvl w:ilvl="3" w:tplc="58AAD1AA">
      <w:start w:val="1"/>
      <w:numFmt w:val="bullet"/>
      <w:lvlText w:val="·"/>
      <w:lvlJc w:val="left"/>
      <w:pPr>
        <w:ind w:left="2489" w:hanging="32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2"/>
        <w:szCs w:val="22"/>
        <w:highlight w:val="none"/>
        <w:vertAlign w:val="baseline"/>
      </w:rPr>
    </w:lvl>
    <w:lvl w:ilvl="4" w:tplc="134CB262">
      <w:start w:val="1"/>
      <w:numFmt w:val="bullet"/>
      <w:lvlText w:val="o"/>
      <w:lvlJc w:val="left"/>
      <w:pPr>
        <w:ind w:left="3209" w:hanging="32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2"/>
        <w:szCs w:val="22"/>
        <w:highlight w:val="none"/>
        <w:vertAlign w:val="baseline"/>
      </w:rPr>
    </w:lvl>
    <w:lvl w:ilvl="5" w:tplc="053052C2">
      <w:start w:val="1"/>
      <w:numFmt w:val="bullet"/>
      <w:lvlText w:val="▪"/>
      <w:lvlJc w:val="left"/>
      <w:pPr>
        <w:ind w:left="3929" w:hanging="32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2"/>
        <w:szCs w:val="22"/>
        <w:highlight w:val="none"/>
        <w:vertAlign w:val="baseline"/>
      </w:rPr>
    </w:lvl>
    <w:lvl w:ilvl="6" w:tplc="2FC4CFE2">
      <w:start w:val="1"/>
      <w:numFmt w:val="bullet"/>
      <w:lvlText w:val="·"/>
      <w:lvlJc w:val="left"/>
      <w:pPr>
        <w:ind w:left="4649" w:hanging="32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2"/>
        <w:szCs w:val="22"/>
        <w:highlight w:val="none"/>
        <w:vertAlign w:val="baseline"/>
      </w:rPr>
    </w:lvl>
    <w:lvl w:ilvl="7" w:tplc="9D08CB5C">
      <w:start w:val="1"/>
      <w:numFmt w:val="bullet"/>
      <w:lvlText w:val="o"/>
      <w:lvlJc w:val="left"/>
      <w:pPr>
        <w:ind w:left="5369" w:hanging="32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2"/>
        <w:szCs w:val="22"/>
        <w:highlight w:val="none"/>
        <w:vertAlign w:val="baseline"/>
      </w:rPr>
    </w:lvl>
    <w:lvl w:ilvl="8" w:tplc="23A82DA6">
      <w:start w:val="1"/>
      <w:numFmt w:val="bullet"/>
      <w:lvlText w:val="▪"/>
      <w:lvlJc w:val="left"/>
      <w:pPr>
        <w:ind w:left="6089" w:hanging="32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2"/>
        <w:szCs w:val="22"/>
        <w:highlight w:val="none"/>
        <w:vertAlign w:val="baseline"/>
      </w:rPr>
    </w:lvl>
  </w:abstractNum>
  <w:abstractNum w:abstractNumId="4">
    <w:nsid w:val="20B3249E"/>
    <w:multiLevelType w:val="hybridMultilevel"/>
    <w:tmpl w:val="175CA6D8"/>
    <w:lvl w:ilvl="0" w:tplc="302C80BE">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1" w:tplc="630C5990">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2" w:tplc="74A6855C">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3" w:tplc="85AC84AE">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4" w:tplc="67AE0FAA">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5" w:tplc="3E7EE50E">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6" w:tplc="09987A34">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7" w:tplc="99F4CCAA">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8" w:tplc="17348C72">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abstractNum>
  <w:abstractNum w:abstractNumId="5">
    <w:nsid w:val="2C197C35"/>
    <w:multiLevelType w:val="hybridMultilevel"/>
    <w:tmpl w:val="83C82C98"/>
    <w:lvl w:ilvl="0" w:tplc="1474ED96">
      <w:start w:val="1"/>
      <w:numFmt w:val="bullet"/>
      <w:lvlText w:val="·"/>
      <w:lvlJc w:val="left"/>
      <w:pPr>
        <w:ind w:left="359" w:hanging="35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 w:ilvl="1" w:tplc="13B2EF10">
      <w:start w:val="1"/>
      <w:numFmt w:val="bullet"/>
      <w:lvlText w:val="o"/>
      <w:lvlJc w:val="left"/>
      <w:pPr>
        <w:ind w:left="1079" w:hanging="35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 w:ilvl="2" w:tplc="E85EDF5A">
      <w:start w:val="1"/>
      <w:numFmt w:val="bullet"/>
      <w:lvlText w:val="▪"/>
      <w:lvlJc w:val="left"/>
      <w:pPr>
        <w:ind w:left="1799" w:hanging="35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 w:ilvl="3" w:tplc="13D42F34">
      <w:start w:val="1"/>
      <w:numFmt w:val="bullet"/>
      <w:lvlText w:val="·"/>
      <w:lvlJc w:val="left"/>
      <w:pPr>
        <w:ind w:left="2519" w:hanging="35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 w:ilvl="4" w:tplc="515206C8">
      <w:start w:val="1"/>
      <w:numFmt w:val="bullet"/>
      <w:lvlText w:val="o"/>
      <w:lvlJc w:val="left"/>
      <w:pPr>
        <w:ind w:left="3239" w:hanging="35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 w:ilvl="5" w:tplc="63D42C0E">
      <w:start w:val="1"/>
      <w:numFmt w:val="bullet"/>
      <w:lvlText w:val="▪"/>
      <w:lvlJc w:val="left"/>
      <w:pPr>
        <w:ind w:left="3959" w:hanging="35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 w:ilvl="6" w:tplc="A412F9D6">
      <w:start w:val="1"/>
      <w:numFmt w:val="bullet"/>
      <w:lvlText w:val="·"/>
      <w:lvlJc w:val="left"/>
      <w:pPr>
        <w:ind w:left="4679" w:hanging="35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 w:ilvl="7" w:tplc="44D65A1A">
      <w:start w:val="1"/>
      <w:numFmt w:val="bullet"/>
      <w:lvlText w:val="o"/>
      <w:lvlJc w:val="left"/>
      <w:pPr>
        <w:ind w:left="5399" w:hanging="35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 w:ilvl="8" w:tplc="F15E3346">
      <w:start w:val="1"/>
      <w:numFmt w:val="bullet"/>
      <w:lvlText w:val="▪"/>
      <w:lvlJc w:val="left"/>
      <w:pPr>
        <w:ind w:left="6119" w:hanging="35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abstractNum>
  <w:abstractNum w:abstractNumId="6">
    <w:nsid w:val="363E1464"/>
    <w:multiLevelType w:val="hybridMultilevel"/>
    <w:tmpl w:val="D506DEDE"/>
    <w:lvl w:ilvl="0" w:tplc="8374A128">
      <w:start w:val="1"/>
      <w:numFmt w:val="bullet"/>
      <w:lvlText w:val="·"/>
      <w:lvlJc w:val="left"/>
      <w:pPr>
        <w:ind w:left="359" w:hanging="35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 w:ilvl="1" w:tplc="FA96E140">
      <w:start w:val="1"/>
      <w:numFmt w:val="bullet"/>
      <w:lvlText w:val="o"/>
      <w:lvlJc w:val="left"/>
      <w:pPr>
        <w:ind w:left="1079" w:hanging="35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 w:ilvl="2" w:tplc="11B21BFC">
      <w:start w:val="1"/>
      <w:numFmt w:val="bullet"/>
      <w:lvlText w:val="▪"/>
      <w:lvlJc w:val="left"/>
      <w:pPr>
        <w:ind w:left="1799" w:hanging="35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 w:ilvl="3" w:tplc="EAD0BAEE">
      <w:start w:val="1"/>
      <w:numFmt w:val="bullet"/>
      <w:lvlText w:val="·"/>
      <w:lvlJc w:val="left"/>
      <w:pPr>
        <w:ind w:left="2519" w:hanging="35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 w:ilvl="4" w:tplc="D23CF81E">
      <w:start w:val="1"/>
      <w:numFmt w:val="bullet"/>
      <w:lvlText w:val="o"/>
      <w:lvlJc w:val="left"/>
      <w:pPr>
        <w:ind w:left="3239" w:hanging="35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 w:ilvl="5" w:tplc="32A2CBD6">
      <w:start w:val="1"/>
      <w:numFmt w:val="bullet"/>
      <w:lvlText w:val="▪"/>
      <w:lvlJc w:val="left"/>
      <w:pPr>
        <w:ind w:left="3959" w:hanging="35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 w:ilvl="6" w:tplc="58308E42">
      <w:start w:val="1"/>
      <w:numFmt w:val="bullet"/>
      <w:lvlText w:val="·"/>
      <w:lvlJc w:val="left"/>
      <w:pPr>
        <w:ind w:left="4679" w:hanging="35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 w:ilvl="7" w:tplc="1974E9DE">
      <w:start w:val="1"/>
      <w:numFmt w:val="bullet"/>
      <w:lvlText w:val="o"/>
      <w:lvlJc w:val="left"/>
      <w:pPr>
        <w:ind w:left="5399" w:hanging="35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 w:ilvl="8" w:tplc="9E4409A6">
      <w:start w:val="1"/>
      <w:numFmt w:val="bullet"/>
      <w:lvlText w:val="▪"/>
      <w:lvlJc w:val="left"/>
      <w:pPr>
        <w:ind w:left="6119" w:hanging="35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abstractNum>
  <w:abstractNum w:abstractNumId="7">
    <w:nsid w:val="3E796058"/>
    <w:multiLevelType w:val="hybridMultilevel"/>
    <w:tmpl w:val="BF328278"/>
    <w:lvl w:ilvl="0" w:tplc="A964F6B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1" w:tplc="9CA4B8D4">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2" w:tplc="1E8AEF8C">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3" w:tplc="5B646B0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4" w:tplc="DCB48280">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5" w:tplc="EF4836FC">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6" w:tplc="AC0A675A">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7" w:tplc="48AC5F76">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8" w:tplc="A380125A">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abstractNum>
  <w:abstractNum w:abstractNumId="8">
    <w:nsid w:val="3FAF6A4B"/>
    <w:multiLevelType w:val="hybridMultilevel"/>
    <w:tmpl w:val="3C445374"/>
    <w:lvl w:ilvl="0" w:tplc="EEB4FAB2">
      <w:start w:val="1"/>
      <w:numFmt w:val="bullet"/>
      <w:lvlText w:val="·"/>
      <w:lvlJc w:val="left"/>
      <w:pPr>
        <w:ind w:left="329" w:hanging="32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2"/>
        <w:szCs w:val="22"/>
        <w:highlight w:val="none"/>
        <w:vertAlign w:val="baseline"/>
      </w:rPr>
    </w:lvl>
    <w:lvl w:ilvl="1" w:tplc="20222772">
      <w:start w:val="1"/>
      <w:numFmt w:val="bullet"/>
      <w:lvlText w:val="o"/>
      <w:lvlJc w:val="left"/>
      <w:pPr>
        <w:ind w:left="1049" w:hanging="32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2"/>
        <w:szCs w:val="22"/>
        <w:highlight w:val="none"/>
        <w:vertAlign w:val="baseline"/>
      </w:rPr>
    </w:lvl>
    <w:lvl w:ilvl="2" w:tplc="AE50DA12">
      <w:start w:val="1"/>
      <w:numFmt w:val="bullet"/>
      <w:lvlText w:val="▪"/>
      <w:lvlJc w:val="left"/>
      <w:pPr>
        <w:ind w:left="1769" w:hanging="32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2"/>
        <w:szCs w:val="22"/>
        <w:highlight w:val="none"/>
        <w:vertAlign w:val="baseline"/>
      </w:rPr>
    </w:lvl>
    <w:lvl w:ilvl="3" w:tplc="5EDEECFA">
      <w:start w:val="1"/>
      <w:numFmt w:val="bullet"/>
      <w:lvlText w:val="·"/>
      <w:lvlJc w:val="left"/>
      <w:pPr>
        <w:ind w:left="2489" w:hanging="32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2"/>
        <w:szCs w:val="22"/>
        <w:highlight w:val="none"/>
        <w:vertAlign w:val="baseline"/>
      </w:rPr>
    </w:lvl>
    <w:lvl w:ilvl="4" w:tplc="D4D20A8E">
      <w:start w:val="1"/>
      <w:numFmt w:val="bullet"/>
      <w:lvlText w:val="o"/>
      <w:lvlJc w:val="left"/>
      <w:pPr>
        <w:ind w:left="3209" w:hanging="32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2"/>
        <w:szCs w:val="22"/>
        <w:highlight w:val="none"/>
        <w:vertAlign w:val="baseline"/>
      </w:rPr>
    </w:lvl>
    <w:lvl w:ilvl="5" w:tplc="6EFE86EA">
      <w:start w:val="1"/>
      <w:numFmt w:val="bullet"/>
      <w:lvlText w:val="▪"/>
      <w:lvlJc w:val="left"/>
      <w:pPr>
        <w:ind w:left="3929" w:hanging="32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2"/>
        <w:szCs w:val="22"/>
        <w:highlight w:val="none"/>
        <w:vertAlign w:val="baseline"/>
      </w:rPr>
    </w:lvl>
    <w:lvl w:ilvl="6" w:tplc="407C53B6">
      <w:start w:val="1"/>
      <w:numFmt w:val="bullet"/>
      <w:lvlText w:val="·"/>
      <w:lvlJc w:val="left"/>
      <w:pPr>
        <w:ind w:left="4649" w:hanging="32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2"/>
        <w:szCs w:val="22"/>
        <w:highlight w:val="none"/>
        <w:vertAlign w:val="baseline"/>
      </w:rPr>
    </w:lvl>
    <w:lvl w:ilvl="7" w:tplc="EC4CC2FA">
      <w:start w:val="1"/>
      <w:numFmt w:val="bullet"/>
      <w:lvlText w:val="o"/>
      <w:lvlJc w:val="left"/>
      <w:pPr>
        <w:ind w:left="5369" w:hanging="32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2"/>
        <w:szCs w:val="22"/>
        <w:highlight w:val="none"/>
        <w:vertAlign w:val="baseline"/>
      </w:rPr>
    </w:lvl>
    <w:lvl w:ilvl="8" w:tplc="8C284F2E">
      <w:start w:val="1"/>
      <w:numFmt w:val="bullet"/>
      <w:lvlText w:val="▪"/>
      <w:lvlJc w:val="left"/>
      <w:pPr>
        <w:ind w:left="6089" w:hanging="32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2"/>
        <w:szCs w:val="22"/>
        <w:highlight w:val="none"/>
        <w:vertAlign w:val="baseline"/>
      </w:rPr>
    </w:lvl>
  </w:abstractNum>
  <w:abstractNum w:abstractNumId="9">
    <w:nsid w:val="410B0333"/>
    <w:multiLevelType w:val="hybridMultilevel"/>
    <w:tmpl w:val="D6760BDA"/>
    <w:lvl w:ilvl="0" w:tplc="1368D4B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1" w:tplc="379A6F74">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2" w:tplc="413A9F1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3" w:tplc="EE143BC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4" w:tplc="0436CDF6">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5" w:tplc="09E29530">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6" w:tplc="BE461682">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7" w:tplc="E8E6422E">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8" w:tplc="34086300">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abstractNum>
  <w:abstractNum w:abstractNumId="10">
    <w:nsid w:val="448C0199"/>
    <w:multiLevelType w:val="hybridMultilevel"/>
    <w:tmpl w:val="DE52ADAA"/>
    <w:lvl w:ilvl="0" w:tplc="F0E0609A">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1" w:tplc="9154C05A">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2" w:tplc="B50ACA0C">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3" w:tplc="C638EA3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4" w:tplc="387A1B32">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5" w:tplc="957C607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6" w:tplc="06320AB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7" w:tplc="6A665B04">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8" w:tplc="21C01CD0">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abstractNum>
  <w:abstractNum w:abstractNumId="11">
    <w:nsid w:val="45F05C13"/>
    <w:multiLevelType w:val="hybridMultilevel"/>
    <w:tmpl w:val="035052F6"/>
    <w:lvl w:ilvl="0" w:tplc="FC54C7B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1" w:tplc="35A2D4C2">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2" w:tplc="D48CBB1E">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3" w:tplc="E6EC905C">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4" w:tplc="C2A4A2FE">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5" w:tplc="678CC1D8">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6" w:tplc="3378EF7E">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7" w:tplc="7196E9CC">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8" w:tplc="E2B24C6E">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abstractNum>
  <w:abstractNum w:abstractNumId="12">
    <w:nsid w:val="4799030F"/>
    <w:multiLevelType w:val="hybridMultilevel"/>
    <w:tmpl w:val="02024E90"/>
    <w:lvl w:ilvl="0" w:tplc="45E28336">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1" w:tplc="0CFC7B7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2" w:tplc="BDC6E96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3" w:tplc="32A8E29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4" w:tplc="D696D9CA">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5" w:tplc="D76C0270">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6" w:tplc="CF70ACCE">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7" w:tplc="EBD8772A">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8" w:tplc="EA14B770">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abstractNum>
  <w:abstractNum w:abstractNumId="13">
    <w:nsid w:val="5E5B0FDA"/>
    <w:multiLevelType w:val="hybridMultilevel"/>
    <w:tmpl w:val="96D84A26"/>
    <w:lvl w:ilvl="0" w:tplc="1AF20D52">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1" w:tplc="6802851E">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2" w:tplc="5860DC7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3" w:tplc="39168A8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4" w:tplc="31445D2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5" w:tplc="9FB0A84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6" w:tplc="325EA7BC">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7" w:tplc="47B2C86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8" w:tplc="14E026CA">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abstractNum>
  <w:abstractNum w:abstractNumId="14">
    <w:nsid w:val="61E56A7F"/>
    <w:multiLevelType w:val="hybridMultilevel"/>
    <w:tmpl w:val="B73A99CA"/>
    <w:lvl w:ilvl="0" w:tplc="6C14934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1" w:tplc="8D126C7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2" w:tplc="79563612">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3" w:tplc="A2587DB4">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4" w:tplc="E30C0436">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5" w:tplc="D08AEF3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6" w:tplc="DE3AFAF4">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7" w:tplc="2F703AFC">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8" w:tplc="2F262C1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abstractNum>
  <w:abstractNum w:abstractNumId="15">
    <w:nsid w:val="745F37DD"/>
    <w:multiLevelType w:val="hybridMultilevel"/>
    <w:tmpl w:val="A80A13E8"/>
    <w:lvl w:ilvl="0" w:tplc="EB12AAB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1" w:tplc="CFF8FBB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2" w:tplc="256E52E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3" w:tplc="E1785F9E">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4" w:tplc="B1CC58F2">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5" w:tplc="BA9A3A10">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6" w:tplc="FC921D2C">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7" w:tplc="A7642154">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8" w:tplc="F612C25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abstractNum>
  <w:abstractNum w:abstractNumId="16">
    <w:nsid w:val="74C92081"/>
    <w:multiLevelType w:val="hybridMultilevel"/>
    <w:tmpl w:val="72E6808C"/>
    <w:lvl w:ilvl="0" w:tplc="107A6B4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1" w:tplc="A17EE57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2" w:tplc="8A7E84A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3" w:tplc="C7300812">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4" w:tplc="FFA86E58">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5" w:tplc="9D9013B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6" w:tplc="1B2822FA">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7" w:tplc="5950BD30">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8" w:tplc="4FB4415E">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abstractNum>
  <w:abstractNum w:abstractNumId="17">
    <w:nsid w:val="7A684791"/>
    <w:multiLevelType w:val="hybridMultilevel"/>
    <w:tmpl w:val="82CC3474"/>
    <w:lvl w:ilvl="0" w:tplc="900465E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1" w:tplc="0E0C2650">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2" w:tplc="110071D2">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3" w:tplc="0372698E">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4" w:tplc="D0B078FC">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5" w:tplc="D8B64A4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6" w:tplc="60B6A568">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 w:ilvl="7" w:tplc="1D42B216">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 w:ilvl="8" w:tplc="97425060">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abstractNum>
  <w:num w:numId="1">
    <w:abstractNumId w:val="1"/>
  </w:num>
  <w:num w:numId="2">
    <w:abstractNumId w:val="1"/>
    <w:lvlOverride w:ilvl="0">
      <w:lvl w:ilvl="0" w:tplc="147633CE">
        <w:start w:val="1"/>
        <w:numFmt w:val="bullet"/>
        <w:lvlText w:val="·"/>
        <w:lvlJc w:val="left"/>
        <w:pPr>
          <w:ind w:left="299" w:hanging="29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1">
      <w:lvl w:ilvl="1" w:tplc="E5FEC36E">
        <w:start w:val="1"/>
        <w:numFmt w:val="bullet"/>
        <w:lvlText w:val="o"/>
        <w:lvlJc w:val="left"/>
        <w:pPr>
          <w:ind w:left="101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2">
      <w:lvl w:ilvl="2" w:tplc="C7C2FE14">
        <w:start w:val="1"/>
        <w:numFmt w:val="bullet"/>
        <w:lvlText w:val="▪"/>
        <w:lvlJc w:val="left"/>
        <w:pPr>
          <w:ind w:left="173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3">
      <w:lvl w:ilvl="3" w:tplc="E348E146">
        <w:start w:val="1"/>
        <w:numFmt w:val="bullet"/>
        <w:lvlText w:val="·"/>
        <w:lvlJc w:val="left"/>
        <w:pPr>
          <w:ind w:left="2459" w:hanging="29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4">
      <w:lvl w:ilvl="4" w:tplc="F7E4808E">
        <w:start w:val="1"/>
        <w:numFmt w:val="bullet"/>
        <w:lvlText w:val="o"/>
        <w:lvlJc w:val="left"/>
        <w:pPr>
          <w:ind w:left="317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5">
      <w:lvl w:ilvl="5" w:tplc="3794AAE6">
        <w:start w:val="1"/>
        <w:numFmt w:val="bullet"/>
        <w:lvlText w:val="▪"/>
        <w:lvlJc w:val="left"/>
        <w:pPr>
          <w:ind w:left="389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6">
      <w:lvl w:ilvl="6" w:tplc="D1A09B9C">
        <w:start w:val="1"/>
        <w:numFmt w:val="bullet"/>
        <w:lvlText w:val="·"/>
        <w:lvlJc w:val="left"/>
        <w:pPr>
          <w:ind w:left="4619" w:hanging="29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7">
      <w:lvl w:ilvl="7" w:tplc="5BCC1CC2">
        <w:start w:val="1"/>
        <w:numFmt w:val="bullet"/>
        <w:lvlText w:val="o"/>
        <w:lvlJc w:val="left"/>
        <w:pPr>
          <w:ind w:left="533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8">
      <w:lvl w:ilvl="8" w:tplc="BC769580">
        <w:start w:val="1"/>
        <w:numFmt w:val="bullet"/>
        <w:lvlText w:val="▪"/>
        <w:lvlJc w:val="left"/>
        <w:pPr>
          <w:ind w:left="605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num>
  <w:num w:numId="3">
    <w:abstractNumId w:val="13"/>
  </w:num>
  <w:num w:numId="4">
    <w:abstractNumId w:val="8"/>
  </w:num>
  <w:num w:numId="5">
    <w:abstractNumId w:val="17"/>
  </w:num>
  <w:num w:numId="6">
    <w:abstractNumId w:val="15"/>
  </w:num>
  <w:num w:numId="7">
    <w:abstractNumId w:val="3"/>
  </w:num>
  <w:num w:numId="8">
    <w:abstractNumId w:val="12"/>
  </w:num>
  <w:num w:numId="9">
    <w:abstractNumId w:val="12"/>
    <w:lvlOverride w:ilvl="0">
      <w:lvl w:ilvl="0" w:tplc="45E28336">
        <w:start w:val="1"/>
        <w:numFmt w:val="bullet"/>
        <w:lvlText w:val="·"/>
        <w:lvlJc w:val="left"/>
        <w:pPr>
          <w:ind w:left="299" w:hanging="29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1">
      <w:lvl w:ilvl="1" w:tplc="0CFC7B76">
        <w:start w:val="1"/>
        <w:numFmt w:val="bullet"/>
        <w:lvlText w:val="o"/>
        <w:lvlJc w:val="left"/>
        <w:pPr>
          <w:ind w:left="101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2">
      <w:lvl w:ilvl="2" w:tplc="BDC6E964">
        <w:start w:val="1"/>
        <w:numFmt w:val="bullet"/>
        <w:lvlText w:val="▪"/>
        <w:lvlJc w:val="left"/>
        <w:pPr>
          <w:ind w:left="173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3">
      <w:lvl w:ilvl="3" w:tplc="32A8E29A">
        <w:start w:val="1"/>
        <w:numFmt w:val="bullet"/>
        <w:lvlText w:val="·"/>
        <w:lvlJc w:val="left"/>
        <w:pPr>
          <w:ind w:left="2459" w:hanging="29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4">
      <w:lvl w:ilvl="4" w:tplc="D696D9CA">
        <w:start w:val="1"/>
        <w:numFmt w:val="bullet"/>
        <w:lvlText w:val="o"/>
        <w:lvlJc w:val="left"/>
        <w:pPr>
          <w:ind w:left="317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5">
      <w:lvl w:ilvl="5" w:tplc="D76C0270">
        <w:start w:val="1"/>
        <w:numFmt w:val="bullet"/>
        <w:lvlText w:val="▪"/>
        <w:lvlJc w:val="left"/>
        <w:pPr>
          <w:ind w:left="389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6">
      <w:lvl w:ilvl="6" w:tplc="CF70ACCE">
        <w:start w:val="1"/>
        <w:numFmt w:val="bullet"/>
        <w:lvlText w:val="·"/>
        <w:lvlJc w:val="left"/>
        <w:pPr>
          <w:ind w:left="4619" w:hanging="29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7">
      <w:lvl w:ilvl="7" w:tplc="EBD8772A">
        <w:start w:val="1"/>
        <w:numFmt w:val="bullet"/>
        <w:lvlText w:val="o"/>
        <w:lvlJc w:val="left"/>
        <w:pPr>
          <w:ind w:left="533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8">
      <w:lvl w:ilvl="8" w:tplc="EA14B770">
        <w:start w:val="1"/>
        <w:numFmt w:val="bullet"/>
        <w:lvlText w:val="▪"/>
        <w:lvlJc w:val="left"/>
        <w:pPr>
          <w:ind w:left="605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num>
  <w:num w:numId="10">
    <w:abstractNumId w:val="16"/>
  </w:num>
  <w:num w:numId="11">
    <w:abstractNumId w:val="16"/>
    <w:lvlOverride w:ilvl="0">
      <w:lvl w:ilvl="0" w:tplc="107A6B44">
        <w:start w:val="1"/>
        <w:numFmt w:val="bullet"/>
        <w:lvlText w:val="·"/>
        <w:lvlJc w:val="left"/>
        <w:pPr>
          <w:ind w:left="299" w:hanging="29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1">
      <w:lvl w:ilvl="1" w:tplc="A17EE576">
        <w:start w:val="1"/>
        <w:numFmt w:val="bullet"/>
        <w:lvlText w:val="o"/>
        <w:lvlJc w:val="left"/>
        <w:pPr>
          <w:ind w:left="101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2">
      <w:lvl w:ilvl="2" w:tplc="8A7E84A8">
        <w:start w:val="1"/>
        <w:numFmt w:val="bullet"/>
        <w:lvlText w:val="▪"/>
        <w:lvlJc w:val="left"/>
        <w:pPr>
          <w:ind w:left="173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3">
      <w:lvl w:ilvl="3" w:tplc="C7300812">
        <w:start w:val="1"/>
        <w:numFmt w:val="bullet"/>
        <w:lvlText w:val="·"/>
        <w:lvlJc w:val="left"/>
        <w:pPr>
          <w:ind w:left="2459" w:hanging="29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4">
      <w:lvl w:ilvl="4" w:tplc="FFA86E58">
        <w:start w:val="1"/>
        <w:numFmt w:val="bullet"/>
        <w:lvlText w:val="o"/>
        <w:lvlJc w:val="left"/>
        <w:pPr>
          <w:ind w:left="317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5">
      <w:lvl w:ilvl="5" w:tplc="9D9013BA">
        <w:start w:val="1"/>
        <w:numFmt w:val="bullet"/>
        <w:lvlText w:val="▪"/>
        <w:lvlJc w:val="left"/>
        <w:pPr>
          <w:ind w:left="389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6">
      <w:lvl w:ilvl="6" w:tplc="1B2822FA">
        <w:start w:val="1"/>
        <w:numFmt w:val="bullet"/>
        <w:lvlText w:val="·"/>
        <w:lvlJc w:val="left"/>
        <w:pPr>
          <w:ind w:left="4619" w:hanging="29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7">
      <w:lvl w:ilvl="7" w:tplc="5950BD30">
        <w:start w:val="1"/>
        <w:numFmt w:val="bullet"/>
        <w:lvlText w:val="o"/>
        <w:lvlJc w:val="left"/>
        <w:pPr>
          <w:ind w:left="533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8">
      <w:lvl w:ilvl="8" w:tplc="4FB4415E">
        <w:start w:val="1"/>
        <w:numFmt w:val="bullet"/>
        <w:lvlText w:val="▪"/>
        <w:lvlJc w:val="left"/>
        <w:pPr>
          <w:ind w:left="605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num>
  <w:num w:numId="12">
    <w:abstractNumId w:val="0"/>
  </w:num>
  <w:num w:numId="13">
    <w:abstractNumId w:val="2"/>
  </w:num>
  <w:num w:numId="14">
    <w:abstractNumId w:val="2"/>
    <w:lvlOverride w:ilvl="0">
      <w:lvl w:ilvl="0" w:tplc="D3422D64">
        <w:start w:val="1"/>
        <w:numFmt w:val="bullet"/>
        <w:lvlText w:val="·"/>
        <w:lvlJc w:val="left"/>
        <w:pPr>
          <w:ind w:left="299" w:hanging="29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1">
      <w:lvl w:ilvl="1" w:tplc="C01EB67A">
        <w:start w:val="1"/>
        <w:numFmt w:val="bullet"/>
        <w:lvlText w:val="o"/>
        <w:lvlJc w:val="left"/>
        <w:pPr>
          <w:ind w:left="101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2">
      <w:lvl w:ilvl="2" w:tplc="D81066B8">
        <w:start w:val="1"/>
        <w:numFmt w:val="bullet"/>
        <w:lvlText w:val="▪"/>
        <w:lvlJc w:val="left"/>
        <w:pPr>
          <w:ind w:left="173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3">
      <w:lvl w:ilvl="3" w:tplc="23CEDA22">
        <w:start w:val="1"/>
        <w:numFmt w:val="bullet"/>
        <w:lvlText w:val="·"/>
        <w:lvlJc w:val="left"/>
        <w:pPr>
          <w:ind w:left="2459" w:hanging="29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4">
      <w:lvl w:ilvl="4" w:tplc="C972C0B2">
        <w:start w:val="1"/>
        <w:numFmt w:val="bullet"/>
        <w:lvlText w:val="o"/>
        <w:lvlJc w:val="left"/>
        <w:pPr>
          <w:ind w:left="317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5">
      <w:lvl w:ilvl="5" w:tplc="E524567C">
        <w:start w:val="1"/>
        <w:numFmt w:val="bullet"/>
        <w:lvlText w:val="▪"/>
        <w:lvlJc w:val="left"/>
        <w:pPr>
          <w:ind w:left="389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6">
      <w:lvl w:ilvl="6" w:tplc="6E704488">
        <w:start w:val="1"/>
        <w:numFmt w:val="bullet"/>
        <w:lvlText w:val="·"/>
        <w:lvlJc w:val="left"/>
        <w:pPr>
          <w:ind w:left="4619" w:hanging="29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7">
      <w:lvl w:ilvl="7" w:tplc="8816419E">
        <w:start w:val="1"/>
        <w:numFmt w:val="bullet"/>
        <w:lvlText w:val="o"/>
        <w:lvlJc w:val="left"/>
        <w:pPr>
          <w:ind w:left="533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8">
      <w:lvl w:ilvl="8" w:tplc="A8DEE2F6">
        <w:start w:val="1"/>
        <w:numFmt w:val="bullet"/>
        <w:lvlText w:val="▪"/>
        <w:lvlJc w:val="left"/>
        <w:pPr>
          <w:ind w:left="605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num>
  <w:num w:numId="15">
    <w:abstractNumId w:val="11"/>
  </w:num>
  <w:num w:numId="16">
    <w:abstractNumId w:val="11"/>
    <w:lvlOverride w:ilvl="0">
      <w:lvl w:ilvl="0" w:tplc="FC54C7B0">
        <w:start w:val="1"/>
        <w:numFmt w:val="bullet"/>
        <w:lvlText w:val="·"/>
        <w:lvlJc w:val="left"/>
        <w:pPr>
          <w:ind w:left="299" w:hanging="29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1">
      <w:lvl w:ilvl="1" w:tplc="35A2D4C2">
        <w:start w:val="1"/>
        <w:numFmt w:val="bullet"/>
        <w:lvlText w:val="o"/>
        <w:lvlJc w:val="left"/>
        <w:pPr>
          <w:ind w:left="101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2">
      <w:lvl w:ilvl="2" w:tplc="D48CBB1E">
        <w:start w:val="1"/>
        <w:numFmt w:val="bullet"/>
        <w:lvlText w:val="▪"/>
        <w:lvlJc w:val="left"/>
        <w:pPr>
          <w:ind w:left="173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3">
      <w:lvl w:ilvl="3" w:tplc="E6EC905C">
        <w:start w:val="1"/>
        <w:numFmt w:val="bullet"/>
        <w:lvlText w:val="·"/>
        <w:lvlJc w:val="left"/>
        <w:pPr>
          <w:ind w:left="2459" w:hanging="29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4">
      <w:lvl w:ilvl="4" w:tplc="C2A4A2FE">
        <w:start w:val="1"/>
        <w:numFmt w:val="bullet"/>
        <w:lvlText w:val="o"/>
        <w:lvlJc w:val="left"/>
        <w:pPr>
          <w:ind w:left="317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5">
      <w:lvl w:ilvl="5" w:tplc="678CC1D8">
        <w:start w:val="1"/>
        <w:numFmt w:val="bullet"/>
        <w:lvlText w:val="▪"/>
        <w:lvlJc w:val="left"/>
        <w:pPr>
          <w:ind w:left="389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6">
      <w:lvl w:ilvl="6" w:tplc="3378EF7E">
        <w:start w:val="1"/>
        <w:numFmt w:val="bullet"/>
        <w:lvlText w:val="·"/>
        <w:lvlJc w:val="left"/>
        <w:pPr>
          <w:ind w:left="4619" w:hanging="29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7">
      <w:lvl w:ilvl="7" w:tplc="7196E9CC">
        <w:start w:val="1"/>
        <w:numFmt w:val="bullet"/>
        <w:lvlText w:val="o"/>
        <w:lvlJc w:val="left"/>
        <w:pPr>
          <w:ind w:left="533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8">
      <w:lvl w:ilvl="8" w:tplc="E2B24C6E">
        <w:start w:val="1"/>
        <w:numFmt w:val="bullet"/>
        <w:lvlText w:val="▪"/>
        <w:lvlJc w:val="left"/>
        <w:pPr>
          <w:ind w:left="605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num>
  <w:num w:numId="17">
    <w:abstractNumId w:val="9"/>
  </w:num>
  <w:num w:numId="18">
    <w:abstractNumId w:val="9"/>
    <w:lvlOverride w:ilvl="0">
      <w:lvl w:ilvl="0" w:tplc="1368D4B8">
        <w:start w:val="1"/>
        <w:numFmt w:val="bullet"/>
        <w:lvlText w:val="·"/>
        <w:lvlJc w:val="left"/>
        <w:pPr>
          <w:ind w:left="299" w:hanging="29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1">
      <w:lvl w:ilvl="1" w:tplc="379A6F74">
        <w:start w:val="1"/>
        <w:numFmt w:val="bullet"/>
        <w:lvlText w:val="o"/>
        <w:lvlJc w:val="left"/>
        <w:pPr>
          <w:ind w:left="101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2">
      <w:lvl w:ilvl="2" w:tplc="413A9F18">
        <w:start w:val="1"/>
        <w:numFmt w:val="bullet"/>
        <w:lvlText w:val="▪"/>
        <w:lvlJc w:val="left"/>
        <w:pPr>
          <w:ind w:left="173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3">
      <w:lvl w:ilvl="3" w:tplc="EE143BCA">
        <w:start w:val="1"/>
        <w:numFmt w:val="bullet"/>
        <w:lvlText w:val="·"/>
        <w:lvlJc w:val="left"/>
        <w:pPr>
          <w:ind w:left="2459" w:hanging="29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4">
      <w:lvl w:ilvl="4" w:tplc="0436CDF6">
        <w:start w:val="1"/>
        <w:numFmt w:val="bullet"/>
        <w:lvlText w:val="o"/>
        <w:lvlJc w:val="left"/>
        <w:pPr>
          <w:ind w:left="317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5">
      <w:lvl w:ilvl="5" w:tplc="09E29530">
        <w:start w:val="1"/>
        <w:numFmt w:val="bullet"/>
        <w:lvlText w:val="▪"/>
        <w:lvlJc w:val="left"/>
        <w:pPr>
          <w:ind w:left="389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6">
      <w:lvl w:ilvl="6" w:tplc="BE461682">
        <w:start w:val="1"/>
        <w:numFmt w:val="bullet"/>
        <w:lvlText w:val="·"/>
        <w:lvlJc w:val="left"/>
        <w:pPr>
          <w:ind w:left="4619" w:hanging="29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7">
      <w:lvl w:ilvl="7" w:tplc="E8E6422E">
        <w:start w:val="1"/>
        <w:numFmt w:val="bullet"/>
        <w:lvlText w:val="o"/>
        <w:lvlJc w:val="left"/>
        <w:pPr>
          <w:ind w:left="533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8">
      <w:lvl w:ilvl="8" w:tplc="34086300">
        <w:start w:val="1"/>
        <w:numFmt w:val="bullet"/>
        <w:lvlText w:val="▪"/>
        <w:lvlJc w:val="left"/>
        <w:pPr>
          <w:ind w:left="605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num>
  <w:num w:numId="19">
    <w:abstractNumId w:val="9"/>
    <w:lvlOverride w:ilvl="0">
      <w:lvl w:ilvl="0" w:tplc="1368D4B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Override>
    <w:lvlOverride w:ilvl="1">
      <w:lvl w:ilvl="1" w:tplc="379A6F74">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Override>
    <w:lvlOverride w:ilvl="2">
      <w:lvl w:ilvl="2" w:tplc="413A9F1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Override>
    <w:lvlOverride w:ilvl="3">
      <w:lvl w:ilvl="3" w:tplc="EE143BC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Override>
    <w:lvlOverride w:ilvl="4">
      <w:lvl w:ilvl="4" w:tplc="0436CDF6">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Override>
    <w:lvlOverride w:ilvl="5">
      <w:lvl w:ilvl="5" w:tplc="09E29530">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Override>
    <w:lvlOverride w:ilvl="6">
      <w:lvl w:ilvl="6" w:tplc="BE461682">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highlight w:val="none"/>
          <w:vertAlign w:val="baseline"/>
        </w:rPr>
      </w:lvl>
    </w:lvlOverride>
    <w:lvlOverride w:ilvl="7">
      <w:lvl w:ilvl="7" w:tplc="E8E6422E">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Override>
    <w:lvlOverride w:ilvl="8">
      <w:lvl w:ilvl="8" w:tplc="34086300">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highlight w:val="none"/>
          <w:vertAlign w:val="baseline"/>
        </w:rPr>
      </w:lvl>
    </w:lvlOverride>
  </w:num>
  <w:num w:numId="20">
    <w:abstractNumId w:val="7"/>
  </w:num>
  <w:num w:numId="21">
    <w:abstractNumId w:val="7"/>
    <w:lvlOverride w:ilvl="0">
      <w:lvl w:ilvl="0" w:tplc="A964F6B8">
        <w:start w:val="1"/>
        <w:numFmt w:val="bullet"/>
        <w:lvlText w:val="·"/>
        <w:lvlJc w:val="left"/>
        <w:pPr>
          <w:ind w:left="299" w:hanging="29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1">
      <w:lvl w:ilvl="1" w:tplc="9CA4B8D4">
        <w:start w:val="1"/>
        <w:numFmt w:val="bullet"/>
        <w:lvlText w:val="o"/>
        <w:lvlJc w:val="left"/>
        <w:pPr>
          <w:ind w:left="101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2">
      <w:lvl w:ilvl="2" w:tplc="1E8AEF8C">
        <w:start w:val="1"/>
        <w:numFmt w:val="bullet"/>
        <w:lvlText w:val="▪"/>
        <w:lvlJc w:val="left"/>
        <w:pPr>
          <w:ind w:left="173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3">
      <w:lvl w:ilvl="3" w:tplc="5B646B0A">
        <w:start w:val="1"/>
        <w:numFmt w:val="bullet"/>
        <w:lvlText w:val="·"/>
        <w:lvlJc w:val="left"/>
        <w:pPr>
          <w:ind w:left="2459" w:hanging="29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4">
      <w:lvl w:ilvl="4" w:tplc="DCB48280">
        <w:start w:val="1"/>
        <w:numFmt w:val="bullet"/>
        <w:lvlText w:val="o"/>
        <w:lvlJc w:val="left"/>
        <w:pPr>
          <w:ind w:left="317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5">
      <w:lvl w:ilvl="5" w:tplc="EF4836FC">
        <w:start w:val="1"/>
        <w:numFmt w:val="bullet"/>
        <w:lvlText w:val="▪"/>
        <w:lvlJc w:val="left"/>
        <w:pPr>
          <w:ind w:left="389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6">
      <w:lvl w:ilvl="6" w:tplc="AC0A675A">
        <w:start w:val="1"/>
        <w:numFmt w:val="bullet"/>
        <w:lvlText w:val="·"/>
        <w:lvlJc w:val="left"/>
        <w:pPr>
          <w:ind w:left="4619" w:hanging="29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7">
      <w:lvl w:ilvl="7" w:tplc="48AC5F76">
        <w:start w:val="1"/>
        <w:numFmt w:val="bullet"/>
        <w:lvlText w:val="o"/>
        <w:lvlJc w:val="left"/>
        <w:pPr>
          <w:ind w:left="533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lvlOverride w:ilvl="8">
      <w:lvl w:ilvl="8" w:tplc="A380125A">
        <w:start w:val="1"/>
        <w:numFmt w:val="bullet"/>
        <w:lvlText w:val="▪"/>
        <w:lvlJc w:val="left"/>
        <w:pPr>
          <w:ind w:left="6059" w:hanging="29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0"/>
          <w:szCs w:val="20"/>
          <w:highlight w:val="none"/>
          <w:vertAlign w:val="baseline"/>
        </w:rPr>
      </w:lvl>
    </w:lvlOverride>
  </w:num>
  <w:num w:numId="22">
    <w:abstractNumId w:val="5"/>
  </w:num>
  <w:num w:numId="23">
    <w:abstractNumId w:val="10"/>
  </w:num>
  <w:num w:numId="24">
    <w:abstractNumId w:val="10"/>
    <w:lvlOverride w:ilvl="0">
      <w:lvl w:ilvl="0" w:tplc="F0E0609A">
        <w:start w:val="1"/>
        <w:numFmt w:val="bullet"/>
        <w:lvlText w:val="·"/>
        <w:lvlJc w:val="left"/>
        <w:pPr>
          <w:ind w:left="359" w:hanging="35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Override>
    <w:lvlOverride w:ilvl="1">
      <w:lvl w:ilvl="1" w:tplc="9154C05A">
        <w:start w:val="1"/>
        <w:numFmt w:val="bullet"/>
        <w:lvlText w:val="o"/>
        <w:lvlJc w:val="left"/>
        <w:pPr>
          <w:ind w:left="1079" w:hanging="35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Override>
    <w:lvlOverride w:ilvl="2">
      <w:lvl w:ilvl="2" w:tplc="B50ACA0C">
        <w:start w:val="1"/>
        <w:numFmt w:val="bullet"/>
        <w:lvlText w:val="▪"/>
        <w:lvlJc w:val="left"/>
        <w:pPr>
          <w:ind w:left="1799" w:hanging="35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Override>
    <w:lvlOverride w:ilvl="3">
      <w:lvl w:ilvl="3" w:tplc="C638EA3A">
        <w:start w:val="1"/>
        <w:numFmt w:val="bullet"/>
        <w:lvlText w:val="·"/>
        <w:lvlJc w:val="left"/>
        <w:pPr>
          <w:ind w:left="2519" w:hanging="35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Override>
    <w:lvlOverride w:ilvl="4">
      <w:lvl w:ilvl="4" w:tplc="387A1B32">
        <w:start w:val="1"/>
        <w:numFmt w:val="bullet"/>
        <w:lvlText w:val="o"/>
        <w:lvlJc w:val="left"/>
        <w:pPr>
          <w:ind w:left="3239" w:hanging="35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Override>
    <w:lvlOverride w:ilvl="5">
      <w:lvl w:ilvl="5" w:tplc="957C6076">
        <w:start w:val="1"/>
        <w:numFmt w:val="bullet"/>
        <w:lvlText w:val="▪"/>
        <w:lvlJc w:val="left"/>
        <w:pPr>
          <w:ind w:left="3959" w:hanging="35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Override>
    <w:lvlOverride w:ilvl="6">
      <w:lvl w:ilvl="6" w:tplc="06320AB6">
        <w:start w:val="1"/>
        <w:numFmt w:val="bullet"/>
        <w:lvlText w:val="·"/>
        <w:lvlJc w:val="left"/>
        <w:pPr>
          <w:ind w:left="4679" w:hanging="35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Override>
    <w:lvlOverride w:ilvl="7">
      <w:lvl w:ilvl="7" w:tplc="6A665B04">
        <w:start w:val="1"/>
        <w:numFmt w:val="bullet"/>
        <w:lvlText w:val="o"/>
        <w:lvlJc w:val="left"/>
        <w:pPr>
          <w:ind w:left="5399" w:hanging="35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Override>
    <w:lvlOverride w:ilvl="8">
      <w:lvl w:ilvl="8" w:tplc="21C01CD0">
        <w:start w:val="1"/>
        <w:numFmt w:val="bullet"/>
        <w:lvlText w:val="▪"/>
        <w:lvlJc w:val="left"/>
        <w:pPr>
          <w:ind w:left="6119" w:hanging="35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Override>
  </w:num>
  <w:num w:numId="25">
    <w:abstractNumId w:val="14"/>
  </w:num>
  <w:num w:numId="26">
    <w:abstractNumId w:val="4"/>
  </w:num>
  <w:num w:numId="27">
    <w:abstractNumId w:val="4"/>
    <w:lvlOverride w:ilvl="0">
      <w:lvl w:ilvl="0" w:tplc="302C80BE">
        <w:start w:val="1"/>
        <w:numFmt w:val="bullet"/>
        <w:lvlText w:val="·"/>
        <w:lvlJc w:val="left"/>
        <w:pPr>
          <w:ind w:left="359" w:hanging="35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Override>
    <w:lvlOverride w:ilvl="1">
      <w:lvl w:ilvl="1" w:tplc="630C5990">
        <w:start w:val="1"/>
        <w:numFmt w:val="bullet"/>
        <w:lvlText w:val="o"/>
        <w:lvlJc w:val="left"/>
        <w:pPr>
          <w:ind w:left="1079" w:hanging="35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Override>
    <w:lvlOverride w:ilvl="2">
      <w:lvl w:ilvl="2" w:tplc="74A6855C">
        <w:start w:val="1"/>
        <w:numFmt w:val="bullet"/>
        <w:lvlText w:val="▪"/>
        <w:lvlJc w:val="left"/>
        <w:pPr>
          <w:ind w:left="1799" w:hanging="35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Override>
    <w:lvlOverride w:ilvl="3">
      <w:lvl w:ilvl="3" w:tplc="85AC84AE">
        <w:start w:val="1"/>
        <w:numFmt w:val="bullet"/>
        <w:lvlText w:val="·"/>
        <w:lvlJc w:val="left"/>
        <w:pPr>
          <w:ind w:left="2519" w:hanging="35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Override>
    <w:lvlOverride w:ilvl="4">
      <w:lvl w:ilvl="4" w:tplc="67AE0FAA">
        <w:start w:val="1"/>
        <w:numFmt w:val="bullet"/>
        <w:lvlText w:val="o"/>
        <w:lvlJc w:val="left"/>
        <w:pPr>
          <w:ind w:left="3239" w:hanging="35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Override>
    <w:lvlOverride w:ilvl="5">
      <w:lvl w:ilvl="5" w:tplc="3E7EE50E">
        <w:start w:val="1"/>
        <w:numFmt w:val="bullet"/>
        <w:lvlText w:val="▪"/>
        <w:lvlJc w:val="left"/>
        <w:pPr>
          <w:ind w:left="3959" w:hanging="35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Override>
    <w:lvlOverride w:ilvl="6">
      <w:lvl w:ilvl="6" w:tplc="09987A34">
        <w:start w:val="1"/>
        <w:numFmt w:val="bullet"/>
        <w:lvlText w:val="·"/>
        <w:lvlJc w:val="left"/>
        <w:pPr>
          <w:ind w:left="4679" w:hanging="359"/>
        </w:pPr>
        <w:rPr>
          <w:rFonts w:ascii="Symbol" w:eastAsia="Symbol" w:hAnsi="Symbol" w:cs="Symbol"/>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Override>
    <w:lvlOverride w:ilvl="7">
      <w:lvl w:ilvl="7" w:tplc="99F4CCAA">
        <w:start w:val="1"/>
        <w:numFmt w:val="bullet"/>
        <w:lvlText w:val="o"/>
        <w:lvlJc w:val="left"/>
        <w:pPr>
          <w:ind w:left="5399" w:hanging="35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Override>
    <w:lvlOverride w:ilvl="8">
      <w:lvl w:ilvl="8" w:tplc="17348C72">
        <w:start w:val="1"/>
        <w:numFmt w:val="bullet"/>
        <w:lvlText w:val="▪"/>
        <w:lvlJc w:val="left"/>
        <w:pPr>
          <w:ind w:left="6119" w:hanging="359"/>
        </w:pPr>
        <w:rPr>
          <w:rFonts w:ascii="Arial Unicode MS" w:eastAsia="Arial Unicode MS" w:hAnsi="Arial Unicode MS" w:cs="Arial Unicode MS"/>
          <w:b w:val="0"/>
          <w:bCs w:val="0"/>
          <w:i w:val="0"/>
          <w:iCs w:val="0"/>
          <w:caps w:val="0"/>
          <w:smallCaps w:val="0"/>
          <w:strike w:val="0"/>
          <w:dstrike w:val="0"/>
          <w:outline w:val="0"/>
          <w:emboss w:val="0"/>
          <w:imprint w:val="0"/>
          <w:color w:val="00993B"/>
          <w:spacing w:val="0"/>
          <w:w w:val="100"/>
          <w:kern w:val="0"/>
          <w:position w:val="0"/>
          <w:sz w:val="24"/>
          <w:szCs w:val="24"/>
          <w:highlight w:val="none"/>
          <w:vertAlign w:val="baseline"/>
        </w:rPr>
      </w:lvl>
    </w:lvlOverride>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7C1"/>
    <w:rsid w:val="00172C14"/>
    <w:rsid w:val="003205C6"/>
    <w:rsid w:val="005737C1"/>
    <w:rsid w:val="005B158A"/>
    <w:rsid w:val="006C635B"/>
    <w:rsid w:val="0094587E"/>
    <w:rsid w:val="00E060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DE9A3-4229-41BE-94D6-A1E9D4AB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Cuerpo">
    <w:name w:val="Cuerpo"/>
    <w:rPr>
      <w:rFonts w:ascii="Calibri" w:eastAsia="Calibri" w:hAnsi="Calibri" w:cs="Calibri"/>
      <w:color w:val="000000"/>
      <w:sz w:val="24"/>
      <w:szCs w:val="24"/>
      <w:u w:color="000000"/>
    </w:rPr>
  </w:style>
  <w:style w:type="character" w:customStyle="1" w:styleId="Ninguno">
    <w:name w:val="Ninguno"/>
    <w:rPr>
      <w:lang w:val="es-ES_tradnl"/>
    </w:rPr>
  </w:style>
  <w:style w:type="paragraph" w:styleId="Lista">
    <w:name w:val="List"/>
    <w:pPr>
      <w:tabs>
        <w:tab w:val="left" w:pos="284"/>
      </w:tabs>
      <w:spacing w:before="120"/>
      <w:jc w:val="both"/>
    </w:pPr>
    <w:rPr>
      <w:rFonts w:ascii="Arial" w:hAnsi="Arial" w:cs="Arial Unicode MS"/>
      <w:color w:val="000000"/>
      <w:sz w:val="24"/>
      <w:szCs w:val="24"/>
      <w:u w:color="000000"/>
      <w:lang w:val="es-ES_tradnl"/>
    </w:rPr>
  </w:style>
  <w:style w:type="paragraph" w:styleId="Prrafodelista">
    <w:name w:val="List Paragraph"/>
    <w:pPr>
      <w:suppressAutoHyphens/>
      <w:spacing w:after="200" w:line="276" w:lineRule="auto"/>
      <w:ind w:left="720"/>
    </w:pPr>
    <w:rPr>
      <w:rFonts w:ascii="Calibri" w:eastAsia="Calibri" w:hAnsi="Calibri" w:cs="Calibri"/>
      <w:color w:val="000000"/>
      <w:sz w:val="22"/>
      <w:szCs w:val="22"/>
      <w:u w:color="000000"/>
      <w:lang w:val="es-ES_tradnl"/>
    </w:rPr>
  </w:style>
  <w:style w:type="character" w:customStyle="1" w:styleId="Hyperlink0">
    <w:name w:val="Hyperlink.0"/>
    <w:basedOn w:val="Hipervnculo"/>
    <w:rPr>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ubb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44</Pages>
  <Words>7982</Words>
  <Characters>43906</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Gómez Dobrott</dc:creator>
  <cp:lastModifiedBy>Michael Gómez Dobrott</cp:lastModifiedBy>
  <cp:revision>3</cp:revision>
  <dcterms:created xsi:type="dcterms:W3CDTF">2021-10-01T20:02:00Z</dcterms:created>
  <dcterms:modified xsi:type="dcterms:W3CDTF">2021-10-01T20:07:00Z</dcterms:modified>
</cp:coreProperties>
</file>