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D642B8" w:rsidRDefault="00AC48DC">
      <w:r>
        <w:rPr>
          <w:noProof/>
          <w:lang w:eastAsia="es-ES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6" type="#_x0000_t78" style="position:absolute;margin-left:6.85pt;margin-top:-7.3pt;width:544.1pt;height:48pt;z-index:-251658240" adj="19947,,20422,7403">
            <v:textbox>
              <w:txbxContent>
                <w:p w:rsidR="002E0D49" w:rsidRDefault="002E0D49">
                  <w:pPr>
                    <w:rPr>
                      <w:sz w:val="24"/>
                    </w:rPr>
                  </w:pPr>
                </w:p>
                <w:p w:rsidR="002E0D49" w:rsidRPr="002E0D49" w:rsidRDefault="00CF065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ÁREA       </w:t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  <w:t xml:space="preserve">       </w:t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</w:r>
                  <w:r w:rsidR="00024A12">
                    <w:rPr>
                      <w:sz w:val="24"/>
                    </w:rPr>
                    <w:tab/>
                    <w:t xml:space="preserve">                                                                      </w:t>
                  </w:r>
                  <w:r w:rsidR="002E0D49">
                    <w:rPr>
                      <w:sz w:val="24"/>
                    </w:rPr>
                    <w:t xml:space="preserve">                               NIVEL/GRUPO</w:t>
                  </w:r>
                  <w:r w:rsidR="008012FD">
                    <w:rPr>
                      <w:sz w:val="24"/>
                    </w:rPr>
                    <w:tab/>
                  </w:r>
                  <w:r w:rsidR="008012FD">
                    <w:rPr>
                      <w:sz w:val="24"/>
                    </w:rPr>
                    <w:tab/>
                    <w:t xml:space="preserve">    </w:t>
                  </w:r>
                </w:p>
              </w:txbxContent>
            </v:textbox>
          </v:shape>
        </w:pict>
      </w:r>
    </w:p>
    <w:p w:rsidR="00D642B8" w:rsidRDefault="00D642B8"/>
    <w:p w:rsidR="00D642B8" w:rsidRDefault="00AC48DC">
      <w:r>
        <w:rPr>
          <w:noProof/>
          <w:lang w:eastAsia="es-ES"/>
        </w:rPr>
        <w:pict>
          <v:rect id="_x0000_s1028" style="position:absolute;margin-left:237.2pt;margin-top:.85pt;width:225.35pt;height:252.35pt;z-index:-251656192">
            <v:textbox>
              <w:txbxContent>
                <w:p w:rsidR="002E0D49" w:rsidRDefault="00E97794" w:rsidP="00E97794">
                  <w:pPr>
                    <w:spacing w:after="0" w:line="240" w:lineRule="auto"/>
                  </w:pPr>
                  <w:r>
                    <w:t xml:space="preserve">    </w:t>
                  </w:r>
                  <w:r w:rsidR="00074491">
                    <w:t xml:space="preserve">      </w:t>
                  </w:r>
                  <w:r w:rsidR="00024A12">
                    <w:t xml:space="preserve">    </w:t>
                  </w:r>
                  <w:r w:rsidR="002E0D49">
                    <w:t>CRITERIOS DE EVALUACIÓN</w:t>
                  </w:r>
                </w:p>
                <w:p w:rsidR="00074491" w:rsidRDefault="00074491" w:rsidP="00CF065E">
                  <w:pPr>
                    <w:keepNext/>
                    <w:keepLines/>
                    <w:spacing w:after="0" w:line="240" w:lineRule="auto"/>
                    <w:ind w:left="357"/>
                    <w:jc w:val="both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  <w:p w:rsidR="00074491" w:rsidRDefault="00074491" w:rsidP="00CF065E">
                  <w:pPr>
                    <w:keepNext/>
                    <w:keepLines/>
                    <w:spacing w:after="0" w:line="240" w:lineRule="auto"/>
                    <w:ind w:left="357"/>
                    <w:jc w:val="both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  <w:p w:rsidR="00CF065E" w:rsidRDefault="00CF065E" w:rsidP="00E97794">
                  <w:pPr>
                    <w:spacing w:after="0" w:line="240" w:lineRule="auto"/>
                  </w:pP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462.55pt;margin-top:.85pt;width:73.6pt;height:252.35pt;z-index:-251643904">
            <v:textbox>
              <w:txbxContent>
                <w:p w:rsidR="00E97794" w:rsidRPr="00E97794" w:rsidRDefault="00E97794" w:rsidP="00AF24E6">
                  <w:pPr>
                    <w:spacing w:after="0" w:line="240" w:lineRule="auto"/>
                    <w:rPr>
                      <w:position w:val="16"/>
                      <w:sz w:val="18"/>
                    </w:rPr>
                  </w:pPr>
                  <w:r w:rsidRPr="00E97794">
                    <w:rPr>
                      <w:position w:val="16"/>
                      <w:sz w:val="18"/>
                    </w:rPr>
                    <w:t xml:space="preserve">Comp. </w:t>
                  </w:r>
                  <w:proofErr w:type="spellStart"/>
                  <w:r w:rsidRPr="00E97794">
                    <w:rPr>
                      <w:position w:val="16"/>
                      <w:sz w:val="18"/>
                    </w:rPr>
                    <w:t>Básics</w:t>
                  </w:r>
                  <w:proofErr w:type="spellEnd"/>
                  <w:r w:rsidRPr="00E97794">
                    <w:rPr>
                      <w:position w:val="16"/>
                      <w:sz w:val="18"/>
                    </w:rPr>
                    <w:t>.</w:t>
                  </w:r>
                </w:p>
                <w:p w:rsidR="00E97794" w:rsidRDefault="00E97794" w:rsidP="00AF24E6">
                  <w:pPr>
                    <w:spacing w:after="0" w:line="240" w:lineRule="auto"/>
                    <w:rPr>
                      <w:position w:val="30"/>
                      <w:sz w:val="18"/>
                    </w:rPr>
                  </w:pPr>
                  <w:r w:rsidRPr="00E97794">
                    <w:rPr>
                      <w:position w:val="30"/>
                      <w:sz w:val="18"/>
                    </w:rPr>
                    <w:t>1-2-3-4-5-6-7-8</w:t>
                  </w:r>
                </w:p>
                <w:p w:rsidR="00EE50DD" w:rsidRPr="00EE50DD" w:rsidRDefault="00EE50DD" w:rsidP="00AF24E6">
                  <w:pPr>
                    <w:spacing w:after="0" w:line="240" w:lineRule="auto"/>
                    <w:rPr>
                      <w:rFonts w:asciiTheme="minorHAnsi" w:hAnsiTheme="minorHAnsi"/>
                      <w:position w:val="30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7" style="position:absolute;margin-left:6.85pt;margin-top:.85pt;width:230.35pt;height:252.35pt;z-index:-251657216">
            <v:textbox>
              <w:txbxContent>
                <w:p w:rsidR="00EE50DD" w:rsidRDefault="00E97794" w:rsidP="00074491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CF065E">
                    <w:rPr>
                      <w:rFonts w:asciiTheme="minorHAnsi" w:hAnsiTheme="minorHAnsi"/>
                    </w:rPr>
                    <w:t xml:space="preserve">      </w:t>
                  </w:r>
                  <w:r w:rsidR="00AF24E6" w:rsidRPr="00CF065E">
                    <w:rPr>
                      <w:rFonts w:asciiTheme="minorHAnsi" w:hAnsiTheme="minorHAnsi"/>
                    </w:rPr>
                    <w:t>OBJETIVOS</w:t>
                  </w:r>
                </w:p>
                <w:p w:rsidR="00074491" w:rsidRDefault="00074491" w:rsidP="00074491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  <w:p w:rsidR="00074491" w:rsidRPr="00074491" w:rsidRDefault="00074491" w:rsidP="00074491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  <w:p w:rsidR="00CF065E" w:rsidRPr="00CF065E" w:rsidRDefault="00CF065E" w:rsidP="00E97794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</w:txbxContent>
            </v:textbox>
          </v:rect>
        </w:pict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90.45pt;margin-top:12.4pt;width:183.25pt;height:0;z-index:251671552" o:connectortype="straight">
            <v:stroke endarrow="block"/>
          </v:shape>
        </w:pict>
      </w:r>
    </w:p>
    <w:p w:rsidR="00D642B8" w:rsidRDefault="00D642B8"/>
    <w:p w:rsidR="00D642B8" w:rsidRDefault="00D642B8"/>
    <w:p w:rsidR="00D642B8" w:rsidRDefault="00763ADF">
      <w:r>
        <w:t xml:space="preserve"> </w:t>
      </w:r>
    </w:p>
    <w:p w:rsidR="00D642B8" w:rsidRDefault="00907949">
      <w:r>
        <w:rPr>
          <w:noProof/>
          <w:lang w:eastAsia="es-ES"/>
        </w:rPr>
        <w:pict>
          <v:rect id="_x0000_s1031" style="position:absolute;margin-left:310.15pt;margin-top:322.15pt;width:226pt;height:147.85pt;z-index:-251653120">
            <v:textbox style="mso-next-textbox:#_x0000_s1031">
              <w:txbxContent>
                <w:p w:rsidR="002E0D49" w:rsidRDefault="002E0D49" w:rsidP="00AF24E6">
                  <w:pPr>
                    <w:spacing w:after="0" w:line="240" w:lineRule="auto"/>
                  </w:pPr>
                  <w:r>
                    <w:t>INSTRUMENTOS DE EVALUACIÓN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0" style="position:absolute;margin-left:310.15pt;margin-top:156.25pt;width:226pt;height:158.05pt;z-index:-251654144">
            <v:textbox style="mso-next-textbox:#_x0000_s1030">
              <w:txbxContent>
                <w:p w:rsidR="002E0D49" w:rsidRDefault="002E0D49" w:rsidP="00AF24E6">
                  <w:pPr>
                    <w:spacing w:after="0" w:line="240" w:lineRule="auto"/>
                  </w:pPr>
                  <w:r>
                    <w:t>PROCEDIMIENTOS DE EVALUACIÓN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AC48DC">
        <w:rPr>
          <w:noProof/>
          <w:lang w:eastAsia="es-ES"/>
        </w:rPr>
        <w:pict>
          <v:rect id="_x0000_s1032" style="position:absolute;margin-left:6.85pt;margin-top:477.8pt;width:266.85pt;height:135.6pt;z-index:-251652096">
            <v:textbox style="mso-next-textbox:#_x0000_s1032">
              <w:txbxContent>
                <w:p w:rsidR="00E97794" w:rsidRDefault="00E97794" w:rsidP="00AF24E6">
                  <w:pPr>
                    <w:spacing w:after="0" w:line="240" w:lineRule="auto"/>
                  </w:pPr>
                  <w:r>
                    <w:t>METODOLOGÍA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AC48DC">
        <w:rPr>
          <w:noProof/>
          <w:lang w:eastAsia="es-ES"/>
        </w:rPr>
        <w:pict>
          <v:rect id="_x0000_s1029" style="position:absolute;margin-left:6.85pt;margin-top:156.25pt;width:298.25pt;height:313.75pt;z-index:-251655168">
            <v:textbox style="mso-next-textbox:#_x0000_s1029">
              <w:txbxContent>
                <w:p w:rsidR="002E0D49" w:rsidRDefault="002E0D49" w:rsidP="00AF24E6">
                  <w:pPr>
                    <w:spacing w:after="0" w:line="240" w:lineRule="auto"/>
                  </w:pPr>
                  <w:r>
                    <w:t>CONTENIDOS</w:t>
                  </w:r>
                </w:p>
                <w:p w:rsidR="00CF065E" w:rsidRPr="00CF065E" w:rsidRDefault="00CF065E" w:rsidP="00AF24E6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AC48DC">
        <w:rPr>
          <w:noProof/>
          <w:lang w:eastAsia="es-ES"/>
        </w:rPr>
        <w:pict>
          <v:rect id="_x0000_s1033" style="position:absolute;margin-left:281.35pt;margin-top:477.8pt;width:254.8pt;height:135.6pt;z-index:-251651072">
            <v:textbox style="mso-next-textbox:#_x0000_s1033">
              <w:txbxContent>
                <w:p w:rsidR="00E97794" w:rsidRDefault="00E97794" w:rsidP="00AF24E6">
                  <w:pPr>
                    <w:spacing w:after="0" w:line="240" w:lineRule="auto"/>
                  </w:pPr>
                  <w:r>
                    <w:t>RECURSOS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D642B8">
        <w:br w:type="page"/>
      </w:r>
      <w:r w:rsidR="002C7684">
        <w:rPr>
          <w:noProof/>
          <w:lang w:eastAsia="es-ES"/>
        </w:rPr>
        <w:lastRenderedPageBreak/>
        <w:pict>
          <v:rect id="_x0000_s1044" style="position:absolute;margin-left:-3.15pt;margin-top:444.8pt;width:553.3pt;height:128.1pt;z-index:-251640832">
            <v:textbox>
              <w:txbxContent>
                <w:p w:rsidR="002F1A43" w:rsidRDefault="002F1A43" w:rsidP="002F1A43">
                  <w:pPr>
                    <w:spacing w:after="0" w:line="240" w:lineRule="auto"/>
                  </w:pPr>
                  <w:r>
                    <w:t>ATENCIÓN A LA DIVERSIDAD</w:t>
                  </w:r>
                </w:p>
                <w:p w:rsidR="00024A12" w:rsidRDefault="00024A12" w:rsidP="002F1A43">
                  <w:pPr>
                    <w:spacing w:after="0" w:line="240" w:lineRule="auto"/>
                  </w:pPr>
                </w:p>
                <w:p w:rsidR="00024A12" w:rsidRDefault="00024A12" w:rsidP="002F1A43">
                  <w:pPr>
                    <w:spacing w:after="0" w:line="240" w:lineRule="auto"/>
                  </w:pPr>
                </w:p>
                <w:p w:rsidR="002F1A43" w:rsidRDefault="002F1A43" w:rsidP="002F1A43">
                  <w:pPr>
                    <w:spacing w:after="0" w:line="240" w:lineRule="auto"/>
                  </w:pPr>
                  <w:r>
                    <w:t>ALUMNOS NEE</w:t>
                  </w:r>
                </w:p>
                <w:p w:rsidR="002F1A43" w:rsidRDefault="002F1A43" w:rsidP="00024A12">
                  <w:pPr>
                    <w:pStyle w:val="Prrafodelista"/>
                    <w:spacing w:after="0" w:line="240" w:lineRule="auto"/>
                  </w:pPr>
                </w:p>
              </w:txbxContent>
            </v:textbox>
          </v:rect>
        </w:pict>
      </w:r>
      <w:r w:rsidR="002C7684">
        <w:rPr>
          <w:noProof/>
          <w:lang w:eastAsia="es-ES"/>
        </w:rPr>
        <w:pict>
          <v:rect id="_x0000_s1035" style="position:absolute;margin-left:-3.15pt;margin-top:52.05pt;width:553.3pt;height:386.7pt;z-index:-251649024">
            <v:textbox style="mso-next-textbox:#_x0000_s1035">
              <w:txbxContent>
                <w:tbl>
                  <w:tblPr>
                    <w:tblW w:w="1554" w:type="pct"/>
                    <w:tblInd w:w="76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84"/>
                    <w:gridCol w:w="284"/>
                    <w:gridCol w:w="283"/>
                    <w:gridCol w:w="283"/>
                    <w:gridCol w:w="284"/>
                    <w:gridCol w:w="236"/>
                    <w:gridCol w:w="236"/>
                    <w:gridCol w:w="281"/>
                    <w:gridCol w:w="284"/>
                    <w:gridCol w:w="254"/>
                    <w:gridCol w:w="236"/>
                    <w:gridCol w:w="236"/>
                    <w:gridCol w:w="236"/>
                  </w:tblGrid>
                  <w:tr w:rsidR="00203FE9" w:rsidRPr="00AF24E6" w:rsidTr="00AF24E6">
                    <w:tc>
                      <w:tcPr>
                        <w:tcW w:w="2075" w:type="pct"/>
                        <w:gridSpan w:val="5"/>
                        <w:tcBorders>
                          <w:top w:val="nil"/>
                        </w:tcBorders>
                      </w:tcPr>
                      <w:p w:rsidR="00932295" w:rsidRPr="00AF24E6" w:rsidRDefault="00932295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sz w:val="20"/>
                          </w:rPr>
                          <w:t>DIFICULTAD</w:t>
                        </w:r>
                      </w:p>
                    </w:tc>
                    <w:tc>
                      <w:tcPr>
                        <w:tcW w:w="2925" w:type="pct"/>
                        <w:gridSpan w:val="8"/>
                      </w:tcPr>
                      <w:p w:rsidR="00932295" w:rsidRPr="00AF24E6" w:rsidRDefault="00932295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sz w:val="20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sz w:val="20"/>
                          </w:rPr>
                          <w:t>COMP. BÁSICAS</w:t>
                        </w:r>
                      </w:p>
                    </w:tc>
                  </w:tr>
                  <w:tr w:rsidR="00203FE9" w:rsidRPr="00AF24E6" w:rsidTr="00AF24E6">
                    <w:trPr>
                      <w:trHeight w:val="268"/>
                    </w:trPr>
                    <w:tc>
                      <w:tcPr>
                        <w:tcW w:w="416" w:type="pct"/>
                      </w:tcPr>
                      <w:p w:rsidR="00D642B8" w:rsidRPr="00AF24E6" w:rsidRDefault="00932295" w:rsidP="00AF24E6">
                        <w:pPr>
                          <w:spacing w:after="0" w:line="240" w:lineRule="auto"/>
                          <w:rPr>
                            <w:rFonts w:ascii="Goudy Stout" w:eastAsiaTheme="minorHAnsi" w:hAnsi="Goudy Stout" w:cstheme="minorBidi"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="Goudy Stout" w:eastAsiaTheme="minorHAnsi" w:hAnsi="Goudy Stout" w:cstheme="minorBidi"/>
                            <w:spacing w:val="-6"/>
                            <w:sz w:val="14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416" w:type="pct"/>
                      </w:tcPr>
                      <w:p w:rsidR="00D642B8" w:rsidRPr="00AF24E6" w:rsidRDefault="004C422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414" w:type="pct"/>
                      </w:tcPr>
                      <w:p w:rsidR="00D642B8" w:rsidRPr="00AF24E6" w:rsidRDefault="004C422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414" w:type="pct"/>
                      </w:tcPr>
                      <w:p w:rsidR="00D642B8" w:rsidRPr="00AF24E6" w:rsidRDefault="004C422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16" w:type="pct"/>
                      </w:tcPr>
                      <w:p w:rsidR="002E0D49" w:rsidRPr="00AF24E6" w:rsidRDefault="00932295" w:rsidP="00AF24E6">
                        <w:pPr>
                          <w:spacing w:after="0" w:line="240" w:lineRule="auto"/>
                          <w:rPr>
                            <w:rFonts w:ascii="Goudy Stout" w:eastAsiaTheme="minorHAnsi" w:hAnsi="Goudy Stout" w:cstheme="minorBidi"/>
                            <w:b/>
                            <w:spacing w:val="-6"/>
                            <w:szCs w:val="18"/>
                          </w:rPr>
                        </w:pPr>
                        <w:r w:rsidRPr="00AF24E6">
                          <w:rPr>
                            <w:rFonts w:ascii="Goudy Stout" w:eastAsiaTheme="minorHAnsi" w:hAnsi="Goudy Stout" w:cstheme="minorBidi"/>
                            <w:b/>
                            <w:spacing w:val="-6"/>
                            <w:szCs w:val="18"/>
                          </w:rPr>
                          <w:t>^</w:t>
                        </w: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45" w:type="pct"/>
                        <w:tcBorders>
                          <w:bottom w:val="single" w:sz="4" w:space="0" w:color="auto"/>
                        </w:tcBorders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11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16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72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3904CE" w:rsidP="00AF24E6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</w:rPr>
                        </w:pPr>
                        <w:r w:rsidRPr="00AF24E6">
                          <w:rPr>
                            <w:rFonts w:asciiTheme="minorHAnsi" w:eastAsiaTheme="minorHAnsi" w:hAnsiTheme="minorHAnsi" w:cstheme="minorBidi"/>
                            <w:b/>
                            <w:spacing w:val="-6"/>
                            <w:sz w:val="18"/>
                          </w:rPr>
                          <w:t>8</w:t>
                        </w:r>
                      </w:p>
                    </w:tc>
                  </w:tr>
                  <w:tr w:rsidR="00203FE9" w:rsidRPr="00AF24E6" w:rsidTr="00203FE9">
                    <w:trPr>
                      <w:trHeight w:val="9065"/>
                    </w:trPr>
                    <w:tc>
                      <w:tcPr>
                        <w:tcW w:w="416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6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4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4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6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1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416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72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pct"/>
                      </w:tcPr>
                      <w:p w:rsidR="00D642B8" w:rsidRPr="00AF24E6" w:rsidRDefault="00D642B8" w:rsidP="00AF24E6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</w:tbl>
                <w:p w:rsidR="00D642B8" w:rsidRDefault="00D642B8"/>
                <w:p w:rsidR="00D642B8" w:rsidRDefault="00D642B8"/>
              </w:txbxContent>
            </v:textbox>
          </v:rect>
        </w:pict>
      </w:r>
      <w:r w:rsidR="002C7684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3.15pt;margin-top:52.05pt;width:383.65pt;height:386.7pt;z-index:251668480">
            <v:textbox style="mso-next-textbox:#_x0000_s1036">
              <w:txbxContent>
                <w:p w:rsidR="00932295" w:rsidRDefault="00932295" w:rsidP="00AF24E6">
                  <w:pPr>
                    <w:spacing w:after="0" w:line="240" w:lineRule="auto"/>
                  </w:pPr>
                  <w:r>
                    <w:t>ACTIVIDADES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AC48DC">
        <w:rPr>
          <w:noProof/>
          <w:lang w:eastAsia="es-ES"/>
        </w:rPr>
        <w:pict>
          <v:rect id="_x0000_s1037" style="position:absolute;margin-left:-3.15pt;margin-top:581.3pt;width:553.3pt;height:78.55pt;z-index:-251646976">
            <v:textbox style="mso-next-textbox:#_x0000_s1037">
              <w:txbxContent>
                <w:p w:rsidR="00E97794" w:rsidRDefault="00E97794" w:rsidP="00AF24E6">
                  <w:pPr>
                    <w:spacing w:after="0" w:line="240" w:lineRule="auto"/>
                  </w:pPr>
                  <w:r>
                    <w:t>PLAN DE FOMENTO DE LA LECTURA</w:t>
                  </w:r>
                </w:p>
                <w:p w:rsidR="00CF065E" w:rsidRDefault="00CF065E" w:rsidP="00AF24E6">
                  <w:pPr>
                    <w:spacing w:after="0" w:line="240" w:lineRule="auto"/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AC48DC">
        <w:rPr>
          <w:noProof/>
          <w:lang w:eastAsia="es-ES"/>
        </w:rPr>
        <w:pict>
          <v:rect id="_x0000_s1038" style="position:absolute;margin-left:-3.15pt;margin-top:664.55pt;width:553.3pt;height:102.85pt;z-index:-251645952">
            <v:textbox style="mso-next-textbox:#_x0000_s1038">
              <w:txbxContent>
                <w:p w:rsidR="00E97794" w:rsidRDefault="00024A12" w:rsidP="00AF24E6">
                  <w:pPr>
                    <w:spacing w:after="0" w:line="240" w:lineRule="auto"/>
                  </w:pPr>
                  <w:r>
                    <w:t>PLAN TIC</w:t>
                  </w:r>
                </w:p>
                <w:p w:rsidR="00CF065E" w:rsidRPr="00CF065E" w:rsidRDefault="00CF065E" w:rsidP="00AF24E6">
                  <w:pPr>
                    <w:spacing w:after="0" w:line="24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CF065E" w:rsidRDefault="00CF065E" w:rsidP="00AF24E6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AC48DC">
        <w:rPr>
          <w:noProof/>
          <w:lang w:eastAsia="es-ES"/>
        </w:rPr>
        <w:pict>
          <v:shape id="_x0000_s1034" type="#_x0000_t78" style="position:absolute;margin-left:-9.4pt;margin-top:-6.65pt;width:553.35pt;height:48pt;rotation:180;z-index:-251650048" adj="19947,,20422,7403">
            <v:textbox>
              <w:txbxContent>
                <w:p w:rsidR="002E0D49" w:rsidRDefault="002E0D49"/>
                <w:p w:rsidR="002E0D49" w:rsidRDefault="00AD457A">
                  <w:r>
                    <w:t>T</w:t>
                  </w:r>
                  <w:r w:rsidR="00024A12">
                    <w:t xml:space="preserve">EMPORALIZACIÓN                                                                               </w:t>
                  </w:r>
                  <w:r>
                    <w:t xml:space="preserve"> </w:t>
                  </w:r>
                  <w:r w:rsidR="002E0D49">
                    <w:t xml:space="preserve">                                       CURSO</w:t>
                  </w:r>
                  <w:r w:rsidR="008012FD">
                    <w:t xml:space="preserve">  </w:t>
                  </w:r>
                </w:p>
              </w:txbxContent>
            </v:textbox>
          </v:shape>
        </w:pict>
      </w:r>
    </w:p>
    <w:sectPr w:rsidR="00D642B8" w:rsidSect="00D642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503E"/>
    <w:multiLevelType w:val="hybridMultilevel"/>
    <w:tmpl w:val="5282C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16B3D"/>
    <w:multiLevelType w:val="singleLevel"/>
    <w:tmpl w:val="D66A4AC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</w:abstractNum>
  <w:abstractNum w:abstractNumId="2">
    <w:nsid w:val="5D4F7287"/>
    <w:multiLevelType w:val="hybridMultilevel"/>
    <w:tmpl w:val="EF52D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F52BF"/>
    <w:multiLevelType w:val="hybridMultilevel"/>
    <w:tmpl w:val="D4148110"/>
    <w:lvl w:ilvl="0" w:tplc="004CD8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21ECC"/>
    <w:multiLevelType w:val="hybridMultilevel"/>
    <w:tmpl w:val="69345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D1E00"/>
    <w:multiLevelType w:val="hybridMultilevel"/>
    <w:tmpl w:val="2D78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0"/>
  <w:hyphenationZone w:val="425"/>
  <w:characterSpacingControl w:val="doNotCompress"/>
  <w:compat/>
  <w:rsids>
    <w:rsidRoot w:val="00D642B8"/>
    <w:rsid w:val="00005D47"/>
    <w:rsid w:val="00024A12"/>
    <w:rsid w:val="00041771"/>
    <w:rsid w:val="00074491"/>
    <w:rsid w:val="000C78FE"/>
    <w:rsid w:val="000F3D6D"/>
    <w:rsid w:val="00112856"/>
    <w:rsid w:val="00203FE9"/>
    <w:rsid w:val="002C7684"/>
    <w:rsid w:val="002E0D49"/>
    <w:rsid w:val="002F1A43"/>
    <w:rsid w:val="002F2C5F"/>
    <w:rsid w:val="003904CE"/>
    <w:rsid w:val="003A7C21"/>
    <w:rsid w:val="00472528"/>
    <w:rsid w:val="004C4228"/>
    <w:rsid w:val="004C5349"/>
    <w:rsid w:val="004E2132"/>
    <w:rsid w:val="005E78CA"/>
    <w:rsid w:val="00763ADF"/>
    <w:rsid w:val="008012FD"/>
    <w:rsid w:val="00824157"/>
    <w:rsid w:val="00833318"/>
    <w:rsid w:val="00843940"/>
    <w:rsid w:val="00907949"/>
    <w:rsid w:val="00914C99"/>
    <w:rsid w:val="00932295"/>
    <w:rsid w:val="00970523"/>
    <w:rsid w:val="00A25CD6"/>
    <w:rsid w:val="00A850D9"/>
    <w:rsid w:val="00AC48DC"/>
    <w:rsid w:val="00AD457A"/>
    <w:rsid w:val="00AF24E6"/>
    <w:rsid w:val="00B21118"/>
    <w:rsid w:val="00B925DF"/>
    <w:rsid w:val="00B9260F"/>
    <w:rsid w:val="00BD53E5"/>
    <w:rsid w:val="00CC6367"/>
    <w:rsid w:val="00CF065E"/>
    <w:rsid w:val="00D642B8"/>
    <w:rsid w:val="00D83FC3"/>
    <w:rsid w:val="00DE1D1A"/>
    <w:rsid w:val="00E97794"/>
    <w:rsid w:val="00EC7AE6"/>
    <w:rsid w:val="00EE50DD"/>
    <w:rsid w:val="00EF0ADE"/>
    <w:rsid w:val="00F554CD"/>
    <w:rsid w:val="00F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D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3">
    <w:name w:val="Medium List 2 Accent 3"/>
    <w:basedOn w:val="Tablanormal"/>
    <w:uiPriority w:val="66"/>
    <w:rsid w:val="003904C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F065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Alejandro</cp:lastModifiedBy>
  <cp:revision>5</cp:revision>
  <cp:lastPrinted>2013-11-26T18:47:00Z</cp:lastPrinted>
  <dcterms:created xsi:type="dcterms:W3CDTF">2014-09-08T17:31:00Z</dcterms:created>
  <dcterms:modified xsi:type="dcterms:W3CDTF">2014-09-08T17:36:00Z</dcterms:modified>
</cp:coreProperties>
</file>