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1"/>
        <w:spacing w:after="0" w:line="240" w:lineRule="auto"/>
        <w:jc w:val="both"/>
        <w:rPr>
          <w:sz w:val="32"/>
          <w:szCs w:val="32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40"/>
          <w:szCs w:val="40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40"/>
          <w:szCs w:val="40"/>
          <w:u w:val="single"/>
        </w:rPr>
      </w:pPr>
    </w:p>
    <w:p>
      <w:pPr>
        <w:pStyle w:val="Normal.0"/>
        <w:suppressAutoHyphens w:val="1"/>
        <w:spacing w:after="0" w:line="240" w:lineRule="auto"/>
        <w:jc w:val="center"/>
        <w:rPr>
          <w:rStyle w:val="Ninguno"/>
          <w:rFonts w:ascii="Calibri" w:cs="Calibri" w:hAnsi="Calibri" w:eastAsia="Calibri"/>
          <w:b w:val="1"/>
          <w:bCs w:val="1"/>
          <w:sz w:val="200"/>
          <w:szCs w:val="200"/>
        </w:rPr>
      </w:pPr>
      <w:r>
        <w:rPr>
          <w:rStyle w:val="Ninguno"/>
          <w:rFonts w:ascii="Calibri" w:cs="Calibri" w:hAnsi="Calibri" w:eastAsia="Calibri"/>
          <w:b w:val="1"/>
          <w:bCs w:val="1"/>
          <w:sz w:val="200"/>
          <w:szCs w:val="200"/>
          <w:rtl w:val="0"/>
          <w:lang w:val="es-ES_tradnl"/>
        </w:rPr>
        <w:t>PAD</w:t>
      </w: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72"/>
          <w:szCs w:val="72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100"/>
          <w:szCs w:val="100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rFonts w:ascii="Calibri" w:cs="Calibri" w:hAnsi="Calibri" w:eastAsia="Calibri"/>
          <w:b w:val="1"/>
          <w:bCs w:val="1"/>
          <w:sz w:val="100"/>
          <w:szCs w:val="100"/>
          <w:u w:val="single"/>
        </w:rPr>
      </w:pPr>
      <w:r>
        <w:rPr>
          <w:rStyle w:val="Ninguno"/>
          <w:rFonts w:ascii="Calibri" w:cs="Calibri" w:hAnsi="Calibri" w:eastAsia="Calibri"/>
          <w:b w:val="1"/>
          <w:bCs w:val="1"/>
          <w:sz w:val="100"/>
          <w:szCs w:val="100"/>
          <w:u w:val="single"/>
          <w:rtl w:val="0"/>
          <w:lang w:val="es-ES_tradnl"/>
        </w:rPr>
        <w:t>PLAN DE ATENCI</w:t>
      </w:r>
      <w:r>
        <w:rPr>
          <w:rStyle w:val="Ninguno"/>
          <w:rFonts w:ascii="Calibri" w:cs="Calibri" w:hAnsi="Calibri" w:eastAsia="Calibri"/>
          <w:b w:val="1"/>
          <w:bCs w:val="1"/>
          <w:sz w:val="100"/>
          <w:szCs w:val="100"/>
          <w:u w:val="single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100"/>
          <w:szCs w:val="100"/>
          <w:u w:val="single"/>
          <w:rtl w:val="0"/>
          <w:lang w:val="es-ES_tradnl"/>
        </w:rPr>
        <w:t xml:space="preserve">N A LA DIVERSIDAD </w:t>
      </w: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72"/>
          <w:szCs w:val="72"/>
        </w:rPr>
      </w:pP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72"/>
          <w:szCs w:val="72"/>
        </w:rPr>
      </w:pP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40"/>
          <w:szCs w:val="40"/>
        </w:rPr>
      </w:pP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40"/>
          <w:szCs w:val="40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56"/>
          <w:szCs w:val="56"/>
        </w:rPr>
      </w:pP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56"/>
          <w:szCs w:val="56"/>
          <w:rtl w:val="0"/>
          <w:lang w:val="es-ES_tradnl"/>
        </w:rPr>
        <w:t>C.E.I.P Antonio Machado (C.Villalba)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40"/>
          <w:szCs w:val="40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40"/>
          <w:szCs w:val="40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40"/>
          <w:szCs w:val="40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40"/>
          <w:szCs w:val="40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40"/>
          <w:szCs w:val="40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40"/>
          <w:szCs w:val="40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rFonts w:ascii="Calibri" w:cs="Calibri" w:hAnsi="Calibri" w:eastAsia="Calibri"/>
          <w:b w:val="1"/>
          <w:bCs w:val="1"/>
          <w:sz w:val="40"/>
          <w:szCs w:val="40"/>
          <w:u w:val="single"/>
        </w:rPr>
      </w:pPr>
      <w:r>
        <w:rPr>
          <w:rStyle w:val="Ninguno"/>
          <w:rFonts w:ascii="Calibri" w:cs="Calibri" w:hAnsi="Calibri" w:eastAsia="Calibri"/>
          <w:b w:val="1"/>
          <w:bCs w:val="1"/>
          <w:sz w:val="40"/>
          <w:szCs w:val="40"/>
          <w:u w:val="single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b w:val="1"/>
          <w:bCs w:val="1"/>
          <w:sz w:val="40"/>
          <w:szCs w:val="40"/>
          <w:u w:val="single"/>
          <w:rtl w:val="0"/>
          <w:lang w:val="es-ES_tradnl"/>
        </w:rPr>
        <w:t>NDICE</w:t>
      </w:r>
    </w:p>
    <w:p>
      <w:pPr>
        <w:pStyle w:val="Normal.0"/>
        <w:suppressAutoHyphens w:val="1"/>
        <w:spacing w:after="0" w:line="240" w:lineRule="auto"/>
        <w:jc w:val="both"/>
        <w:rPr>
          <w:sz w:val="32"/>
          <w:szCs w:val="32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32"/>
          <w:szCs w:val="32"/>
        </w:rPr>
      </w:pP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2"/>
          <w:szCs w:val="32"/>
          <w:rtl w:val="0"/>
          <w:lang w:val="es-ES_tradnl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INTRODUCCI</w:t>
      </w:r>
      <w:r>
        <w:rPr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N 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2"/>
          <w:szCs w:val="32"/>
          <w:rtl w:val="0"/>
          <w:lang w:val="es-ES_tradnl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PRINCIPIOS GENERALES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2"/>
          <w:szCs w:val="32"/>
          <w:rtl w:val="0"/>
          <w:lang w:val="es-ES_tradnl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MARCO LEGAL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2"/>
          <w:szCs w:val="32"/>
          <w:rtl w:val="0"/>
          <w:lang w:val="es-ES_tradnl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OBJETIVOS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2"/>
          <w:szCs w:val="32"/>
          <w:rtl w:val="0"/>
          <w:lang w:val="es-ES_tradnl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MEDIDAS DE ATENCI</w:t>
      </w:r>
      <w:r>
        <w:rPr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es-ES_tradnl"/>
        </w:rPr>
        <w:t>N A LA DIVERSIDAD</w:t>
      </w:r>
    </w:p>
    <w:p>
      <w:pPr>
        <w:pStyle w:val="Normal.0"/>
        <w:numPr>
          <w:ilvl w:val="0"/>
          <w:numId w:val="4"/>
        </w:numPr>
        <w:suppressAutoHyphens w:val="1"/>
        <w:bidi w:val="0"/>
        <w:spacing w:after="0" w:line="240" w:lineRule="auto"/>
        <w:ind w:right="0"/>
        <w:jc w:val="both"/>
        <w:rPr>
          <w:sz w:val="32"/>
          <w:szCs w:val="32"/>
          <w:rtl w:val="0"/>
          <w:lang w:val="es-ES_tradnl"/>
        </w:rPr>
      </w:pPr>
      <w:r>
        <w:rPr>
          <w:sz w:val="32"/>
          <w:szCs w:val="32"/>
          <w:rtl w:val="0"/>
          <w:lang w:val="es-ES_tradnl"/>
        </w:rPr>
        <w:t>Generales</w:t>
      </w:r>
    </w:p>
    <w:p>
      <w:pPr>
        <w:pStyle w:val="Normal.0"/>
        <w:numPr>
          <w:ilvl w:val="0"/>
          <w:numId w:val="4"/>
        </w:numPr>
        <w:suppressAutoHyphens w:val="1"/>
        <w:bidi w:val="0"/>
        <w:spacing w:after="0" w:line="240" w:lineRule="auto"/>
        <w:ind w:right="0"/>
        <w:jc w:val="both"/>
        <w:rPr>
          <w:sz w:val="32"/>
          <w:szCs w:val="32"/>
          <w:rtl w:val="0"/>
          <w:lang w:val="es-ES_tradnl"/>
        </w:rPr>
      </w:pPr>
      <w:r>
        <w:rPr>
          <w:sz w:val="32"/>
          <w:szCs w:val="32"/>
          <w:rtl w:val="0"/>
          <w:lang w:val="es-ES_tradnl"/>
        </w:rPr>
        <w:t>Ordinarias</w:t>
      </w:r>
    </w:p>
    <w:p>
      <w:pPr>
        <w:pStyle w:val="Normal.0"/>
        <w:numPr>
          <w:ilvl w:val="0"/>
          <w:numId w:val="4"/>
        </w:numPr>
        <w:suppressAutoHyphens w:val="1"/>
        <w:bidi w:val="0"/>
        <w:spacing w:after="0" w:line="240" w:lineRule="auto"/>
        <w:ind w:right="0"/>
        <w:jc w:val="both"/>
        <w:rPr>
          <w:sz w:val="32"/>
          <w:szCs w:val="32"/>
          <w:rtl w:val="0"/>
          <w:lang w:val="es-ES_tradnl"/>
        </w:rPr>
      </w:pPr>
      <w:r>
        <w:rPr>
          <w:sz w:val="32"/>
          <w:szCs w:val="32"/>
          <w:rtl w:val="0"/>
          <w:lang w:val="es-ES_tradnl"/>
        </w:rPr>
        <w:t>Extraordinarias</w:t>
      </w:r>
    </w:p>
    <w:p>
      <w:pPr>
        <w:pStyle w:val="Normal.0"/>
        <w:suppressAutoHyphens w:val="1"/>
        <w:spacing w:after="0" w:line="240" w:lineRule="auto"/>
        <w:ind w:left="1353" w:firstLine="0"/>
        <w:jc w:val="both"/>
        <w:rPr>
          <w:sz w:val="32"/>
          <w:szCs w:val="32"/>
        </w:rPr>
      </w:pPr>
    </w:p>
    <w:p>
      <w:pPr>
        <w:pStyle w:val="Normal.0"/>
        <w:numPr>
          <w:ilvl w:val="0"/>
          <w:numId w:val="5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2"/>
          <w:szCs w:val="32"/>
          <w:rtl w:val="0"/>
          <w:lang w:val="es-ES_tradnl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DESTINATARIOS</w:t>
      </w:r>
    </w:p>
    <w:p>
      <w:pPr>
        <w:pStyle w:val="Párrafo de lista"/>
        <w:numPr>
          <w:ilvl w:val="1"/>
          <w:numId w:val="7"/>
        </w:numPr>
        <w:suppressAutoHyphens w:val="1"/>
        <w:bidi w:val="0"/>
        <w:spacing w:after="0" w:line="240" w:lineRule="auto"/>
        <w:ind w:right="0"/>
        <w:jc w:val="both"/>
        <w:rPr>
          <w:sz w:val="32"/>
          <w:szCs w:val="32"/>
          <w:rtl w:val="0"/>
          <w:lang w:val="es-ES_tradnl"/>
        </w:rPr>
      </w:pPr>
      <w:r>
        <w:rPr>
          <w:sz w:val="32"/>
          <w:szCs w:val="32"/>
          <w:rtl w:val="0"/>
          <w:lang w:val="es-ES_tradnl"/>
        </w:rPr>
        <w:t>ALUMNOS QUE PRECISAN REFUERZO ORDINARIO</w:t>
      </w:r>
    </w:p>
    <w:p>
      <w:pPr>
        <w:pStyle w:val="Párrafo de lista"/>
        <w:numPr>
          <w:ilvl w:val="1"/>
          <w:numId w:val="7"/>
        </w:numPr>
        <w:suppressAutoHyphens w:val="1"/>
        <w:bidi w:val="0"/>
        <w:spacing w:after="0" w:line="240" w:lineRule="auto"/>
        <w:ind w:right="0"/>
        <w:jc w:val="both"/>
        <w:rPr>
          <w:sz w:val="32"/>
          <w:szCs w:val="32"/>
          <w:rtl w:val="0"/>
          <w:lang w:val="es-ES_tradnl"/>
        </w:rPr>
      </w:pPr>
      <w:r>
        <w:rPr>
          <w:sz w:val="32"/>
          <w:szCs w:val="32"/>
          <w:rtl w:val="0"/>
          <w:lang w:val="es-ES_tradnl"/>
        </w:rPr>
        <w:t>ALUMNOS CON NECESIDADES ESPEC</w:t>
      </w:r>
      <w:r>
        <w:rPr>
          <w:sz w:val="32"/>
          <w:szCs w:val="32"/>
          <w:rtl w:val="0"/>
          <w:lang w:val="es-ES_tradnl"/>
        </w:rPr>
        <w:t>Í</w:t>
      </w:r>
      <w:r>
        <w:rPr>
          <w:sz w:val="32"/>
          <w:szCs w:val="32"/>
          <w:rtl w:val="0"/>
          <w:lang w:val="es-ES_tradnl"/>
        </w:rPr>
        <w:t>FICAS DE APOYO EDUCATIVO</w:t>
      </w:r>
    </w:p>
    <w:p>
      <w:pPr>
        <w:pStyle w:val="Párrafo de lista"/>
        <w:numPr>
          <w:ilvl w:val="1"/>
          <w:numId w:val="7"/>
        </w:numPr>
        <w:suppressAutoHyphens w:val="1"/>
        <w:bidi w:val="0"/>
        <w:spacing w:after="0" w:line="240" w:lineRule="auto"/>
        <w:ind w:right="0"/>
        <w:jc w:val="both"/>
        <w:rPr>
          <w:sz w:val="32"/>
          <w:szCs w:val="32"/>
          <w:rtl w:val="0"/>
          <w:lang w:val="es-ES_tradnl"/>
        </w:rPr>
      </w:pPr>
      <w:r>
        <w:rPr>
          <w:sz w:val="32"/>
          <w:szCs w:val="32"/>
          <w:rtl w:val="0"/>
          <w:lang w:val="es-ES_tradnl"/>
        </w:rPr>
        <w:t>ALUMNOS CON ALTAS CAPACIDADES</w:t>
      </w:r>
    </w:p>
    <w:p>
      <w:pPr>
        <w:pStyle w:val="Párrafo de lista"/>
        <w:numPr>
          <w:ilvl w:val="1"/>
          <w:numId w:val="7"/>
        </w:numPr>
        <w:suppressAutoHyphens w:val="1"/>
        <w:bidi w:val="0"/>
        <w:spacing w:after="0" w:line="240" w:lineRule="auto"/>
        <w:ind w:right="0"/>
        <w:jc w:val="both"/>
        <w:rPr>
          <w:sz w:val="32"/>
          <w:szCs w:val="32"/>
          <w:rtl w:val="0"/>
          <w:lang w:val="es-ES_tradnl"/>
        </w:rPr>
      </w:pPr>
      <w:r>
        <w:rPr>
          <w:sz w:val="32"/>
          <w:szCs w:val="32"/>
          <w:rtl w:val="0"/>
          <w:lang w:val="es-ES_tradnl"/>
        </w:rPr>
        <w:t>ALUMNOS CON NECESIDAD DE COMPENSACI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s-ES_tradnl"/>
        </w:rPr>
        <w:t>N EDUCATIVA</w:t>
      </w:r>
    </w:p>
    <w:p>
      <w:pPr>
        <w:pStyle w:val="Párrafo de lista"/>
        <w:suppressAutoHyphens w:val="1"/>
        <w:spacing w:after="0" w:line="240" w:lineRule="auto"/>
        <w:ind w:left="1080" w:firstLine="0"/>
        <w:jc w:val="both"/>
        <w:rPr>
          <w:sz w:val="32"/>
          <w:szCs w:val="32"/>
        </w:rPr>
      </w:pPr>
    </w:p>
    <w:p>
      <w:pPr>
        <w:pStyle w:val="Párrafo de lista"/>
        <w:numPr>
          <w:ilvl w:val="0"/>
          <w:numId w:val="8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2"/>
          <w:szCs w:val="32"/>
          <w:rtl w:val="0"/>
          <w:lang w:val="es-ES_tradnl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INTERVENCI</w:t>
      </w:r>
      <w:r>
        <w:rPr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es-ES_tradnl"/>
        </w:rPr>
        <w:t>N DE LOS DIFERENTES PROFESIONALES EDUCATIVOS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2"/>
          <w:szCs w:val="32"/>
          <w:rtl w:val="0"/>
          <w:lang w:val="es-ES_tradnl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VALORACI</w:t>
      </w:r>
      <w:r>
        <w:rPr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es-ES_tradnl"/>
        </w:rPr>
        <w:t>N Y SEGUIMIENTO</w:t>
      </w:r>
    </w:p>
    <w:p>
      <w:pPr>
        <w:pStyle w:val="Párrafo de lista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ind w:left="12" w:hanging="12"/>
        <w:jc w:val="both"/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</w:rPr>
        <w:br w:type="page"/>
      </w:r>
    </w:p>
    <w:p>
      <w:pPr>
        <w:pStyle w:val="Normal.0"/>
        <w:numPr>
          <w:ilvl w:val="0"/>
          <w:numId w:val="10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6"/>
          <w:szCs w:val="36"/>
          <w:rtl w:val="0"/>
          <w:lang w:val="es-ES_tradnl"/>
        </w:rPr>
      </w:pP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INTRODUCCI</w:t>
      </w: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N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 xml:space="preserve">Los cambios y trasformaciones que se vienen produciendo en la sociedad actual, a lo largo de los 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ltimos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os, han ido conformando una realidad socioeducativa cada vez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s amplia, diversa y plural. 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Esta nueva situaci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demanda de la intervenci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 una especial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los aspectos relacionados con la diversidad del alumnado para prevenir y abordar los problemas de exclusi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social, discriminaci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 inadaptaci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n; frecuentemente relacionados con situaciones de desventaja social, cultural, econ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mica, familiar, escolar o personal.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El Plan de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la Diversidad responde a un concepto de diversidad que engloba a todo el alumnado del centro y requiere que todo el profesorado dise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e actuaciones, que tienen como objetivo adaptarse a las necesidades de cada alumno, contando con todas las medidas y  recursos del centro, tanto organizativas, como personales, temporales y materiales. As</w:t>
      </w:r>
      <w:r>
        <w:rPr>
          <w:rStyle w:val="Ninguno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como el seguimiento,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revisi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 de dicho plan.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Dichas medidas deben integrarse en un continuo que va desde medidas de 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cter ordinario, dirigidas a todos los alumnos a medidas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espec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ficas y extraordinarias dirigidas a los alumnos con necesidades educativas especiales por presentar discapacidad f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sica, ps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quica, sensorial, por manifestar graves trastornos de la personalidad o de la conducta</w:t>
      </w:r>
      <w:r>
        <w:rPr>
          <w:rStyle w:val="Ninguno"/>
          <w:color w:val="ff0000"/>
          <w:sz w:val="24"/>
          <w:szCs w:val="24"/>
          <w:u w:color="ff0000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o presentar trastornos del espectro autista (TEA)</w:t>
      </w:r>
      <w:r>
        <w:rPr>
          <w:rStyle w:val="Ninguno"/>
          <w:sz w:val="24"/>
          <w:szCs w:val="24"/>
          <w:rtl w:val="0"/>
          <w:lang w:val="es-ES_tradnl"/>
        </w:rPr>
        <w:t>, la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los alumnos con altas capacidades y la integraci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 del alumnado extranjero inmigrante, con desconocimiento del idioma, o de alumnos con ambiente social y familiar desfavorable, con necesidades de compensaci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Por lo tanto, entendemos el PAD como una acci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global y un principio que debe de inspirar la organizaci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funcionamiento de los Sistemas Educativos. En este sentido, entendemos como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la diversidad toda acci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 que est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dirigida a dar respuesta a las diferentes capacidades, ritmos, estilos y motivaci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para el aprendizaje de nuestros alumnos.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Para la programaci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desarrollo del Plan ser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necesaria la implicaci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toda la Comunidad Educativa y muy especialmente la del profesorado del Centro.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Nuestro Plan de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la Diversidad ha sido elaborado por el Claustro de profesores, coordinado por el Equipo Directivo bajo la orientaci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el asesoramiento del Equipo de Orientaci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Psicopedag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gica (EOEP). Esta respuesta a la diversidad implica plantear objetivos y actuaciones diversas que se reflejar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en los distintos documentos del Centro como son el Proyecto Educativo, la Programaci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General Anual</w:t>
      </w:r>
      <w:r>
        <w:rPr>
          <w:rStyle w:val="Ninguno"/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sz w:val="24"/>
          <w:szCs w:val="24"/>
          <w:rtl w:val="0"/>
          <w:lang w:val="es-ES_tradnl"/>
        </w:rPr>
        <w:t>y las  Programaciones de Aula.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10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6"/>
          <w:szCs w:val="36"/>
          <w:rtl w:val="0"/>
          <w:lang w:val="es-ES_tradnl"/>
        </w:rPr>
      </w:pP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PRINCIPIOS GENERALES</w:t>
      </w: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708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Nuestro Plan de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la Diversidad, se articular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en torno a los siguientes principios:</w:t>
      </w: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12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rtl w:val="0"/>
          <w:lang w:val="es-ES_tradnl"/>
        </w:rPr>
      </w:pPr>
      <w:r>
        <w:rPr>
          <w:b w:val="1"/>
          <w:bCs w:val="1"/>
          <w:rtl w:val="0"/>
          <w:lang w:val="es-ES_tradnl"/>
        </w:rPr>
        <w:t>Principio de calidad de la educaci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 xml:space="preserve">n, para todo el alumnado. </w:t>
      </w:r>
      <w:r>
        <w:rPr>
          <w:rStyle w:val="Ninguno"/>
          <w:rFonts w:ascii="Calibri" w:cs="Calibri" w:hAnsi="Calibri" w:eastAsia="Calibri"/>
          <w:b w:val="0"/>
          <w:bCs w:val="0"/>
          <w:rtl w:val="0"/>
          <w:lang w:val="es-ES_tradnl"/>
        </w:rPr>
        <w:t>Independientemente de sus condiciones y circunstancias, donde cada ni</w:t>
      </w:r>
      <w:r>
        <w:rPr>
          <w:rStyle w:val="Ninguno"/>
          <w:rFonts w:ascii="Calibri" w:cs="Calibri" w:hAnsi="Calibri" w:eastAsia="Calibri"/>
          <w:b w:val="0"/>
          <w:bCs w:val="0"/>
          <w:rtl w:val="0"/>
          <w:lang w:val="es-ES_tradnl"/>
        </w:rPr>
        <w:t>ñ</w:t>
      </w:r>
      <w:r>
        <w:rPr>
          <w:rStyle w:val="Ninguno"/>
          <w:rFonts w:ascii="Calibri" w:cs="Calibri" w:hAnsi="Calibri" w:eastAsia="Calibri"/>
          <w:b w:val="0"/>
          <w:bCs w:val="0"/>
          <w:rtl w:val="0"/>
          <w:lang w:val="es-ES_tradnl"/>
        </w:rPr>
        <w:t>o pueda alcanzar el m</w:t>
      </w:r>
      <w:r>
        <w:rPr>
          <w:rStyle w:val="Ninguno"/>
          <w:rFonts w:ascii="Calibri" w:cs="Calibri" w:hAnsi="Calibri" w:eastAsia="Calibri"/>
          <w:b w:val="0"/>
          <w:bCs w:val="0"/>
          <w:rtl w:val="0"/>
          <w:lang w:val="es-ES_tradnl"/>
        </w:rPr>
        <w:t>á</w:t>
      </w:r>
      <w:r>
        <w:rPr>
          <w:rStyle w:val="Ninguno"/>
          <w:rFonts w:ascii="Calibri" w:cs="Calibri" w:hAnsi="Calibri" w:eastAsia="Calibri"/>
          <w:b w:val="0"/>
          <w:bCs w:val="0"/>
          <w:rtl w:val="0"/>
          <w:lang w:val="es-ES_tradnl"/>
        </w:rPr>
        <w:t>ximo desarrollo personal, intelectual, social y emocional.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12"/>
        </w:numPr>
        <w:suppressAutoHyphens w:val="1"/>
        <w:spacing w:after="0" w:line="240" w:lineRule="auto"/>
        <w:jc w:val="both"/>
        <w:rPr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Principio de la equidad en la educaci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n</w:t>
      </w:r>
      <w:r>
        <w:rPr>
          <w:rtl w:val="0"/>
          <w:lang w:val="es-ES_tradnl"/>
        </w:rPr>
        <w:t>. Que garantice la igualdad de oportunidades, la inclusi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educativa y act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e como elemento compensador de las desigualdades personales, culturales,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micas y sociales, con especial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 las que se deriven de discapacidad.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12"/>
        </w:numPr>
        <w:suppressAutoHyphens w:val="1"/>
        <w:spacing w:after="0" w:line="240" w:lineRule="auto"/>
        <w:jc w:val="both"/>
        <w:rPr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Principio de individualizaci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n de la ense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ñ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anza</w:t>
      </w:r>
      <w:r>
        <w:rPr>
          <w:rtl w:val="0"/>
          <w:lang w:val="es-ES_tradnl"/>
        </w:rPr>
        <w:t>. Facilitando el acceso a los aprendizajes de cada alumno, en funci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sus necesidades.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12"/>
        </w:numPr>
        <w:suppressAutoHyphens w:val="1"/>
        <w:spacing w:after="0" w:line="240" w:lineRule="auto"/>
        <w:jc w:val="both"/>
        <w:rPr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Principio de m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á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xima normalizaci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n e inclusi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n.</w:t>
      </w:r>
      <w:r>
        <w:rPr>
          <w:rtl w:val="0"/>
          <w:lang w:val="es-ES_tradnl"/>
        </w:rPr>
        <w:t xml:space="preserve"> Optar antes por las medidas generales y ordinarias, que por las extraordinarias e incluso dentro de estas hacer el recorrido de menor a mayor significatividad.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708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El PAD, se organizar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en torno a dos ejes de actuaci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n: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Planificar los recursos</w:t>
      </w:r>
      <w:r>
        <w:rPr>
          <w:rStyle w:val="Ninguno"/>
          <w:sz w:val="24"/>
          <w:szCs w:val="24"/>
          <w:rtl w:val="0"/>
          <w:lang w:val="es-ES_tradnl"/>
        </w:rPr>
        <w:t xml:space="preserve"> para tener previstas las medidas de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la diversidad.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Prevenir la aparici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 de dificultades</w:t>
      </w:r>
      <w:r>
        <w:rPr>
          <w:rStyle w:val="Ninguno"/>
          <w:sz w:val="24"/>
          <w:szCs w:val="24"/>
          <w:rtl w:val="0"/>
          <w:lang w:val="es-ES_tradnl"/>
        </w:rPr>
        <w:t xml:space="preserve"> de aprendizaje y establecer las medidas adecuadas para dar respuesta a las necesidades de los alumnos.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numPr>
          <w:ilvl w:val="0"/>
          <w:numId w:val="13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6"/>
          <w:szCs w:val="36"/>
          <w:rtl w:val="0"/>
          <w:lang w:val="es-ES_tradnl"/>
        </w:rPr>
      </w:pP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MARCO LEGAL</w:t>
      </w:r>
    </w:p>
    <w:p>
      <w:pPr>
        <w:pStyle w:val="Normal.0"/>
        <w:suppressAutoHyphens w:val="1"/>
        <w:spacing w:after="0" w:line="240" w:lineRule="auto"/>
        <w:ind w:firstLine="708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Para dise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ar el Plan de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la Diversidad (PAD), nuestro centro se ha basado en la siguiente normativa:</w:t>
      </w:r>
    </w:p>
    <w:p>
      <w:pPr>
        <w:pStyle w:val="Normal.0"/>
        <w:suppressAutoHyphens w:val="1"/>
        <w:spacing w:after="0" w:line="240" w:lineRule="auto"/>
        <w:ind w:firstLine="708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1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Ley Org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nica 8/2013, de 9 de diciembre, para la mejora de la calidad educativa (LOMCE)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Ley Org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nica 2/2006, de 3 de mayo, de Educaci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n (LOE). 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Real Decreto 82/1.996, de 26 de enero,</w:t>
      </w:r>
      <w:r>
        <w:rPr>
          <w:sz w:val="24"/>
          <w:szCs w:val="24"/>
          <w:rtl w:val="0"/>
          <w:lang w:val="es-ES_tradnl"/>
        </w:rPr>
        <w:t xml:space="preserve"> por el que se aprueba el Reglamento Org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nico de las Escuelas de Educaci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Infantil y de los centros de Educaci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Primaria.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1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Instrucciones de la Direcci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 General de Centros Docentes de 19 de julio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de 2005</w:t>
      </w:r>
      <w:r>
        <w:rPr>
          <w:sz w:val="24"/>
          <w:szCs w:val="24"/>
          <w:rtl w:val="0"/>
          <w:lang w:val="es-ES_tradnl"/>
        </w:rPr>
        <w:t xml:space="preserve"> relativas a la elaboraci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revisi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Plan de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la Diversidad de los centros educativos sostenidos con fondos p</w:t>
      </w:r>
      <w:r>
        <w:rPr>
          <w:sz w:val="24"/>
          <w:szCs w:val="24"/>
          <w:rtl w:val="0"/>
          <w:lang w:val="es-ES_tradnl"/>
        </w:rPr>
        <w:t>ú</w:t>
      </w:r>
      <w:r>
        <w:rPr>
          <w:sz w:val="24"/>
          <w:szCs w:val="24"/>
          <w:rtl w:val="0"/>
          <w:lang w:val="es-ES_tradnl"/>
        </w:rPr>
        <w:t>blicos de Educaci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Infantil, Primaria y Secundaria de la Comunidad de Madrid para el curso 2005-2006.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before="280" w:after="28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Resoluci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n del 28 de Julio de 2005 del Director General de Centros Docentes </w:t>
      </w:r>
      <w:r>
        <w:rPr>
          <w:sz w:val="24"/>
          <w:szCs w:val="24"/>
          <w:rtl w:val="0"/>
          <w:lang w:val="es-ES_tradnl"/>
        </w:rPr>
        <w:t>por la que se establece la estructura y funcionamiento de la Orientaci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Educativa y Psicopedag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gica en Educaci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Infantil, Primaria, Secundaria y Especial de la Comunidad de Madrid.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before="280" w:after="28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Orden Ministerial de 14 de febrero de 1.996</w:t>
      </w:r>
      <w:r>
        <w:rPr>
          <w:sz w:val="24"/>
          <w:szCs w:val="24"/>
          <w:rtl w:val="0"/>
          <w:lang w:val="es-ES_tradnl"/>
        </w:rPr>
        <w:t>, por la que se regula el procedimiento para llevar a cabo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psicopedag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gica y se establece el dictamen de escolarizaci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los alumnos con necesidades educativas especiales.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before="280" w:after="28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Orden 2199/2004, 15 de Junio</w:t>
      </w:r>
      <w:r>
        <w:rPr>
          <w:sz w:val="24"/>
          <w:szCs w:val="24"/>
          <w:rtl w:val="0"/>
          <w:lang w:val="es-ES_tradnl"/>
        </w:rPr>
        <w:t>. Regula las medidas de apoyo y refuerzo en el Primer ciclo de Primaria.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before="280" w:after="28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Resoluci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 de 21 de julio de 2006</w:t>
      </w:r>
      <w:r>
        <w:rPr>
          <w:sz w:val="24"/>
          <w:szCs w:val="24"/>
          <w:rtl w:val="0"/>
          <w:lang w:val="es-ES_tradnl"/>
        </w:rPr>
        <w:t>, de la Viceconsejer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de Educaci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n, por la que se dictan instrucciones para la organizaci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las actuaciones de compensaci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educativa en el 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mbito de la ense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anza b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sica en los centros docentes sostenidos con fondos p</w:t>
      </w:r>
      <w:r>
        <w:rPr>
          <w:sz w:val="24"/>
          <w:szCs w:val="24"/>
          <w:rtl w:val="0"/>
          <w:lang w:val="es-ES_tradnl"/>
        </w:rPr>
        <w:t>ú</w:t>
      </w:r>
      <w:r>
        <w:rPr>
          <w:sz w:val="24"/>
          <w:szCs w:val="24"/>
          <w:rtl w:val="0"/>
          <w:lang w:val="es-ES_tradnl"/>
        </w:rPr>
        <w:t>blicos de la Comunidad de Madrid.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RESOLUCI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 de 26 de marzo de 2012</w:t>
      </w:r>
      <w:r>
        <w:rPr>
          <w:sz w:val="24"/>
          <w:szCs w:val="24"/>
          <w:rtl w:val="0"/>
          <w:lang w:val="es-ES_tradnl"/>
        </w:rPr>
        <w:t>, de la Viceconsejer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de Educaci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n, por la que se modifican parcialmente las Resoluciones de 10 de julio de 2008 y de 21 de julio de 2006, por las que se dictan instrucciones para la organizaci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las actuaciones de compensaci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educativa.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1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madrid.org/cs/Satellite?blobcol=urldata&amp;blobheader=application%252Fpdf&amp;blobheadername1=Content-Disposition&amp;blobheadervalue1=filename%253D2014-11-12+Instrucciones+DGEIP-DGESFPERE+Dislexia-Otras+DEA-TDAH-5.pdf&amp;blobkey=id&amp;blobtable=MungoBlobs&amp;blobwhere=1352866993497&amp;ssbinary=true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s-ES_tradnl"/>
        </w:rPr>
        <w:t>Instrucciones de 12 de diciembre de 2014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 xml:space="preserve"> sobre la aplicaci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ó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n de medidas sobre la aplicaci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ó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n de medidas para la evaluaci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ó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n de los alumnos con dislexia, otras dificultades espec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í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ficas de aprendizaje o trastorno por d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é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ficit de atenci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ó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n e hiperactividad en las ense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ñ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anzas de Educaci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ó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n Primaria, Educaci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ó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n Secundaria Obligatoria y Bachillerato reguladas en la Ley Org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á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nica 2/2006, de 3 de mayo, de Educaci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ó</w:t>
      </w:r>
      <w:r>
        <w:rPr>
          <w:rStyle w:val="Ninguno"/>
          <w:strike w:val="0"/>
          <w:dstrike w:val="0"/>
          <w:color w:val="000000"/>
          <w:sz w:val="24"/>
          <w:szCs w:val="24"/>
          <w:u w:val="none" w:color="000000"/>
          <w:rtl w:val="0"/>
          <w:lang w:val="es-ES_tradnl"/>
        </w:rPr>
        <w:t>n.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</w:rPr>
        <w:drawing>
          <wp:inline distT="0" distB="0" distL="0" distR="0">
            <wp:extent cx="93984" cy="93984"/>
            <wp:effectExtent l="0" t="0" r="0" b="0"/>
            <wp:docPr id="1073741825" name="officeArt object" descr="Abre en nueva vent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bre en nueva ventana" descr="Abre en nueva ventana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4" cy="939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Párrafo de lista"/>
        <w:numPr>
          <w:ilvl w:val="0"/>
          <w:numId w:val="1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"http://www.boe.es/boe/dias/2015/01/29/pdfs/BOE-A-2015-738.pdf"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  <w:lang w:val="es-ES_tradnl"/>
        </w:rPr>
        <w:t>O</w:t>
      </w:r>
      <w:r>
        <w:rPr>
          <w:rStyle w:val="Hyperlink.0"/>
          <w:sz w:val="24"/>
          <w:szCs w:val="24"/>
          <w:rtl w:val="0"/>
          <w:lang w:val="es-ES_tradnl"/>
        </w:rPr>
        <w:t>rden ECD/65/2015, de 21 de enero</w:t>
      </w:r>
      <w:r>
        <w:rPr>
          <w:rStyle w:val="Hyperlink.1"/>
          <w:sz w:val="24"/>
          <w:szCs w:val="24"/>
          <w:rtl w:val="0"/>
          <w:lang w:val="es-ES_tradnl"/>
        </w:rPr>
        <w:t>, por la que se describen las relaciones entre las competencias, los contenidos y los criterios de evaluaci</w:t>
      </w:r>
      <w:r>
        <w:rPr>
          <w:rStyle w:val="Hyperlink.1"/>
          <w:sz w:val="24"/>
          <w:szCs w:val="24"/>
          <w:rtl w:val="0"/>
          <w:lang w:val="es-ES_tradnl"/>
        </w:rPr>
        <w:t>ó</w:t>
      </w:r>
      <w:r>
        <w:rPr>
          <w:rStyle w:val="Hyperlink.1"/>
          <w:sz w:val="24"/>
          <w:szCs w:val="24"/>
          <w:rtl w:val="0"/>
          <w:lang w:val="es-ES_tradnl"/>
        </w:rPr>
        <w:t>n de la educaci</w:t>
      </w:r>
      <w:r>
        <w:rPr>
          <w:rStyle w:val="Hyperlink.1"/>
          <w:sz w:val="24"/>
          <w:szCs w:val="24"/>
          <w:rtl w:val="0"/>
          <w:lang w:val="es-ES_tradnl"/>
        </w:rPr>
        <w:t>ó</w:t>
      </w:r>
      <w:r>
        <w:rPr>
          <w:rStyle w:val="Hyperlink.1"/>
          <w:sz w:val="24"/>
          <w:szCs w:val="24"/>
          <w:rtl w:val="0"/>
          <w:lang w:val="es-ES_tradnl"/>
        </w:rPr>
        <w:t>n primaria, la educaci</w:t>
      </w:r>
      <w:r>
        <w:rPr>
          <w:rStyle w:val="Hyperlink.1"/>
          <w:sz w:val="24"/>
          <w:szCs w:val="24"/>
          <w:rtl w:val="0"/>
          <w:lang w:val="es-ES_tradnl"/>
        </w:rPr>
        <w:t>ó</w:t>
      </w:r>
      <w:r>
        <w:rPr>
          <w:rStyle w:val="Hyperlink.1"/>
          <w:sz w:val="24"/>
          <w:szCs w:val="24"/>
          <w:rtl w:val="0"/>
          <w:lang w:val="es-ES_tradnl"/>
        </w:rPr>
        <w:t>n secundaria obligatoria y el bachillerato.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2"/>
          <w:szCs w:val="22"/>
        </w:rPr>
        <w:drawing>
          <wp:inline distT="0" distB="0" distL="0" distR="0">
            <wp:extent cx="93984" cy="94012"/>
            <wp:effectExtent l="0" t="0" r="0" b="0"/>
            <wp:docPr id="1073741826" name="officeArt object" descr="Abre en nueva vent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bre en nueva ventana" descr="Abre en nueva ventana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4" cy="940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/>
      </w:r>
      <w:r>
        <w:rPr>
          <w:rStyle w:val="Ninguno"/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BOE n</w:t>
      </w:r>
      <w:r>
        <w:rPr>
          <w:rStyle w:val="Ninguno"/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 xml:space="preserve">º </w:t>
      </w:r>
      <w:r>
        <w:rPr>
          <w:rStyle w:val="Ninguno"/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25 de 29 de enero de 2015.</w:t>
      </w:r>
    </w:p>
    <w:p>
      <w:pPr>
        <w:pStyle w:val="Párrafo de lista"/>
        <w:rPr>
          <w:sz w:val="24"/>
          <w:szCs w:val="24"/>
        </w:rPr>
      </w:pPr>
    </w:p>
    <w:p>
      <w:pPr>
        <w:pStyle w:val="Párrafo de lista"/>
        <w:numPr>
          <w:ilvl w:val="0"/>
          <w:numId w:val="1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madrid.org/cs/Satellite?blobcol=urldata&amp;blobheader=application%252Fpdf&amp;blobheadername1=Content-Disposition&amp;blobheadervalue1=filename%253DCircular_conjunta_EP-ESO_NEEyCOMP_2012.pdf&amp;blobkey=id&amp;blobtable=MungoBlobs&amp;blobwhere=1311029857702&amp;ssbinary=true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s-ES_tradnl"/>
        </w:rPr>
        <w:t>Circular de 27 de julio de 2012</w:t>
      </w:r>
      <w:r>
        <w:rPr>
          <w:rStyle w:val="Hyperlink.1"/>
          <w:sz w:val="24"/>
          <w:szCs w:val="24"/>
          <w:rtl w:val="0"/>
          <w:lang w:val="es-ES_tradnl"/>
        </w:rPr>
        <w:t>, de las D.G. de Educaci</w:t>
      </w:r>
      <w:r>
        <w:rPr>
          <w:rStyle w:val="Hyperlink.1"/>
          <w:sz w:val="24"/>
          <w:szCs w:val="24"/>
          <w:rtl w:val="0"/>
          <w:lang w:val="es-ES_tradnl"/>
        </w:rPr>
        <w:t>ó</w:t>
      </w:r>
      <w:r>
        <w:rPr>
          <w:rStyle w:val="Hyperlink.1"/>
          <w:sz w:val="24"/>
          <w:szCs w:val="24"/>
          <w:rtl w:val="0"/>
          <w:lang w:val="es-ES_tradnl"/>
        </w:rPr>
        <w:t>n Infantil y Primaria y de Educaci</w:t>
      </w:r>
      <w:r>
        <w:rPr>
          <w:rStyle w:val="Hyperlink.1"/>
          <w:sz w:val="24"/>
          <w:szCs w:val="24"/>
          <w:rtl w:val="0"/>
          <w:lang w:val="es-ES_tradnl"/>
        </w:rPr>
        <w:t>ó</w:t>
      </w:r>
      <w:r>
        <w:rPr>
          <w:rStyle w:val="Hyperlink.1"/>
          <w:sz w:val="24"/>
          <w:szCs w:val="24"/>
          <w:rtl w:val="0"/>
          <w:lang w:val="es-ES_tradnl"/>
        </w:rPr>
        <w:t>n Secundaria y Ense</w:t>
      </w:r>
      <w:r>
        <w:rPr>
          <w:rStyle w:val="Hyperlink.1"/>
          <w:sz w:val="24"/>
          <w:szCs w:val="24"/>
          <w:rtl w:val="0"/>
          <w:lang w:val="es-ES_tradnl"/>
        </w:rPr>
        <w:t>ñ</w:t>
      </w:r>
      <w:r>
        <w:rPr>
          <w:rStyle w:val="Hyperlink.1"/>
          <w:sz w:val="24"/>
          <w:szCs w:val="24"/>
          <w:rtl w:val="0"/>
          <w:lang w:val="es-ES_tradnl"/>
        </w:rPr>
        <w:t>anzas de R</w:t>
      </w:r>
      <w:r>
        <w:rPr>
          <w:rStyle w:val="Hyperlink.1"/>
          <w:sz w:val="24"/>
          <w:szCs w:val="24"/>
          <w:rtl w:val="0"/>
          <w:lang w:val="es-ES_tradnl"/>
        </w:rPr>
        <w:t>é</w:t>
      </w:r>
      <w:r>
        <w:rPr>
          <w:rStyle w:val="Hyperlink.1"/>
          <w:sz w:val="24"/>
          <w:szCs w:val="24"/>
          <w:rtl w:val="0"/>
          <w:lang w:val="es-ES_tradnl"/>
        </w:rPr>
        <w:t>gimen Especial para la organizaci</w:t>
      </w:r>
      <w:r>
        <w:rPr>
          <w:rStyle w:val="Hyperlink.1"/>
          <w:sz w:val="24"/>
          <w:szCs w:val="24"/>
          <w:rtl w:val="0"/>
          <w:lang w:val="es-ES_tradnl"/>
        </w:rPr>
        <w:t>ó</w:t>
      </w:r>
      <w:r>
        <w:rPr>
          <w:rStyle w:val="Hyperlink.1"/>
          <w:sz w:val="24"/>
          <w:szCs w:val="24"/>
          <w:rtl w:val="0"/>
          <w:lang w:val="es-ES_tradnl"/>
        </w:rPr>
        <w:t>n de la atenci</w:t>
      </w:r>
      <w:r>
        <w:rPr>
          <w:rStyle w:val="Hyperlink.1"/>
          <w:sz w:val="24"/>
          <w:szCs w:val="24"/>
          <w:rtl w:val="0"/>
          <w:lang w:val="es-ES_tradnl"/>
        </w:rPr>
        <w:t>ó</w:t>
      </w:r>
      <w:r>
        <w:rPr>
          <w:rStyle w:val="Hyperlink.1"/>
          <w:sz w:val="24"/>
          <w:szCs w:val="24"/>
          <w:rtl w:val="0"/>
          <w:lang w:val="es-ES_tradnl"/>
        </w:rPr>
        <w:t>n educativa de los alumnos con necesidad espec</w:t>
      </w:r>
      <w:r>
        <w:rPr>
          <w:rStyle w:val="Hyperlink.1"/>
          <w:sz w:val="24"/>
          <w:szCs w:val="24"/>
          <w:rtl w:val="0"/>
          <w:lang w:val="es-ES_tradnl"/>
        </w:rPr>
        <w:t>í</w:t>
      </w:r>
      <w:r>
        <w:rPr>
          <w:rStyle w:val="Hyperlink.1"/>
          <w:sz w:val="24"/>
          <w:szCs w:val="24"/>
          <w:rtl w:val="0"/>
          <w:lang w:val="es-ES_tradnl"/>
        </w:rPr>
        <w:t>fica de apoyo educativo que presentan necesidades educativas especiales y de los alumnos con necesidades de compensaci</w:t>
      </w:r>
      <w:r>
        <w:rPr>
          <w:rStyle w:val="Hyperlink.1"/>
          <w:sz w:val="24"/>
          <w:szCs w:val="24"/>
          <w:rtl w:val="0"/>
          <w:lang w:val="es-ES_tradnl"/>
        </w:rPr>
        <w:t>ó</w:t>
      </w:r>
      <w:r>
        <w:rPr>
          <w:rStyle w:val="Hyperlink.1"/>
          <w:sz w:val="24"/>
          <w:szCs w:val="24"/>
          <w:rtl w:val="0"/>
          <w:lang w:val="es-ES_tradnl"/>
        </w:rPr>
        <w:t>n educativa en Centros de Educaci</w:t>
      </w:r>
      <w:r>
        <w:rPr>
          <w:rStyle w:val="Hyperlink.1"/>
          <w:sz w:val="24"/>
          <w:szCs w:val="24"/>
          <w:rtl w:val="0"/>
          <w:lang w:val="es-ES_tradnl"/>
        </w:rPr>
        <w:t>ó</w:t>
      </w:r>
      <w:r>
        <w:rPr>
          <w:rStyle w:val="Hyperlink.1"/>
          <w:sz w:val="24"/>
          <w:szCs w:val="24"/>
          <w:rtl w:val="0"/>
          <w:lang w:val="es-ES_tradnl"/>
        </w:rPr>
        <w:t>n Infantil y Primaria y en Institutos de Educaci</w:t>
      </w:r>
      <w:r>
        <w:rPr>
          <w:rStyle w:val="Hyperlink.1"/>
          <w:sz w:val="24"/>
          <w:szCs w:val="24"/>
          <w:rtl w:val="0"/>
          <w:lang w:val="es-ES_tradnl"/>
        </w:rPr>
        <w:t>ó</w:t>
      </w:r>
      <w:r>
        <w:rPr>
          <w:rStyle w:val="Hyperlink.1"/>
          <w:sz w:val="24"/>
          <w:szCs w:val="24"/>
          <w:rtl w:val="0"/>
          <w:lang w:val="es-ES_tradnl"/>
        </w:rPr>
        <w:t>n Secundaria de la Comunidad de Madrid.</w:t>
      </w:r>
      <w:r>
        <w:rPr>
          <w:sz w:val="24"/>
          <w:szCs w:val="24"/>
        </w:rPr>
        <w:fldChar w:fldCharType="end" w:fldLock="0"/>
      </w:r>
    </w:p>
    <w:p>
      <w:pPr>
        <w:pStyle w:val="Párrafo de lista"/>
        <w:rPr>
          <w:sz w:val="24"/>
          <w:szCs w:val="24"/>
        </w:rPr>
      </w:pPr>
    </w:p>
    <w:p>
      <w:pPr>
        <w:pStyle w:val="Párrafo de lista"/>
        <w:numPr>
          <w:ilvl w:val="0"/>
          <w:numId w:val="15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ORDEN 1493/2015, de 22 de mayo, de la Consejer</w:t>
      </w:r>
      <w:r>
        <w:rPr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b w:val="1"/>
          <w:bCs w:val="1"/>
          <w:sz w:val="24"/>
          <w:szCs w:val="24"/>
          <w:rtl w:val="0"/>
          <w:lang w:val="es-ES_tradnl"/>
        </w:rPr>
        <w:t>a de Educaci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  <w:lang w:val="es-ES_tradnl"/>
        </w:rPr>
        <w:t>n, Juventud y</w:t>
      </w:r>
    </w:p>
    <w:p>
      <w:pPr>
        <w:pStyle w:val="Normal.0"/>
        <w:spacing w:after="0" w:line="240" w:lineRule="auto"/>
        <w:ind w:firstLine="708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Deporte</w:t>
      </w:r>
      <w:r>
        <w:rPr>
          <w:rStyle w:val="Ninguno"/>
          <w:sz w:val="24"/>
          <w:szCs w:val="24"/>
          <w:rtl w:val="0"/>
          <w:lang w:val="es-ES_tradnl"/>
        </w:rPr>
        <w:t>, por la que se regula la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la promoci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los alumnos con</w:t>
      </w:r>
    </w:p>
    <w:p>
      <w:pPr>
        <w:pStyle w:val="Normal.0"/>
        <w:spacing w:after="0" w:line="240" w:lineRule="auto"/>
        <w:ind w:left="708" w:firstLine="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necesidad espec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fica de apoyo educativo, que cursen segundo ciclo de Educaci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Infantil, Educaci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Primaria y Ense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anza B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sica Obligatoria, as</w:t>
      </w:r>
      <w:r>
        <w:rPr>
          <w:rStyle w:val="Ninguno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como la flexibilizaci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duraci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las ense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anzas de los alumnos con altas capacidades intelectuales en la Comunidad de Madrid.</w:t>
      </w:r>
    </w:p>
    <w:p>
      <w:pPr>
        <w:pStyle w:val="Normal.0"/>
        <w:spacing w:after="0" w:line="240" w:lineRule="auto"/>
        <w:ind w:left="708" w:firstLine="0"/>
        <w:jc w:val="both"/>
        <w:rPr>
          <w:sz w:val="24"/>
          <w:szCs w:val="24"/>
        </w:rPr>
      </w:pPr>
    </w:p>
    <w:p>
      <w:pPr>
        <w:pStyle w:val="Párrafo de lista"/>
        <w:numPr>
          <w:ilvl w:val="0"/>
          <w:numId w:val="1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>Documento marco para la puesta en funcionamiento de escuelas infantiles y colegios de escolarizaci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preferente de alumnado con trastornos generalizados del desarrollo, de octubre 2003.</w:t>
      </w:r>
    </w:p>
    <w:p>
      <w:pPr>
        <w:pStyle w:val="Párrafo de lista"/>
        <w:numPr>
          <w:ilvl w:val="0"/>
          <w:numId w:val="1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>RESOLUCI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de 7 de abril de 2005, de la Direcci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General de Centros Docentes, por la que se establecen determinados centros de escolarizaci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preferente para alumnado con necesidades educativas especiales asociadas a graves alteraciones comunicativas y sociales.</w:t>
      </w:r>
    </w:p>
    <w:p>
      <w:pPr>
        <w:pStyle w:val="Párrafo de lista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18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6"/>
          <w:szCs w:val="36"/>
          <w:rtl w:val="0"/>
          <w:lang w:val="es-ES_tradnl"/>
        </w:rPr>
      </w:pP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 xml:space="preserve">OBJETIVOS 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El Plan de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la Diversidad persigue los siguientes objetivos: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2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Adecuar la respuesta educativa a la diversidad del alumnado tomando medidas que vayan desde cambios organizativos en el centro hasta modificaciones en el curr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culo.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2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Desarrollar propuestas educativas diversificadas, utilizando estrategias de organizaci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n, objetivos, metodolog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y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adaptadas a las necesidades de cada alumno, para adquirir las competencias b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sicas.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2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Establecer cauces de colaboraci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entre los diversos profesores que intervienen con los alumnos de necesidades educativas especiales.</w:t>
      </w:r>
    </w:p>
    <w:p>
      <w:pPr>
        <w:pStyle w:val="Párrafo de lista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2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Organizar los recursos personales y materiales del centro, facilitando una respuesta adecuada a todo el alumnado que presenten necesidades educativas.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2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Coordinar el desarrollo de actividades encaminadas a la inserci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promoci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alumnado con caracter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sticas especiales.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2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Detectar, reforzar y apoyar al alumno que presente dificultades en el aprendizaje en los aspectos b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sicos e instrumentales del curr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culo.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2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Revisar y actualizar los criterios de organizaci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en funci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las necesidades espec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ficas de apoyo educativo, temporales o permanentes del alumnado escolarizado.</w:t>
      </w:r>
    </w:p>
    <w:p>
      <w:pPr>
        <w:pStyle w:val="Normal.0"/>
        <w:suppressAutoHyphens w:val="1"/>
        <w:spacing w:after="0" w:line="240" w:lineRule="auto"/>
        <w:ind w:left="900" w:firstLine="0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2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Establecer cauces de colaboraci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las familias para ofrecer pautas comunes de actuaci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y llevar a cabo el seguimiento en el 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mbito escolar.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2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Mantener una estrecha coordinaci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colaboraci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con el EOEP, 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Equipo espec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í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fico de TGD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y otros</w:t>
      </w:r>
      <w:r>
        <w:rPr>
          <w:sz w:val="24"/>
          <w:szCs w:val="24"/>
          <w:rtl w:val="0"/>
          <w:lang w:val="es-ES_tradnl"/>
        </w:rPr>
        <w:t>. Con los servicios externos que trabajan con nuestros alumnos/as (Apascovi, Ceadi, Servicios Sociales, Aldeas Infantiles, Centros de Salud).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21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6"/>
          <w:szCs w:val="36"/>
          <w:rtl w:val="0"/>
          <w:lang w:val="es-ES_tradnl"/>
        </w:rPr>
      </w:pP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MEDIDAS DE ATENCI</w:t>
      </w: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N A LA DIVERSIDAD</w:t>
      </w: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23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i w:val="1"/>
          <w:iCs w:val="1"/>
          <w:sz w:val="24"/>
          <w:szCs w:val="24"/>
          <w:rtl w:val="0"/>
          <w:lang w:val="es-ES_tradnl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s-ES_tradnl"/>
        </w:rPr>
        <w:t>MEDIDAS GENERALES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</w:rPr>
        <w:tab/>
      </w:r>
      <w:r>
        <w:rPr>
          <w:rStyle w:val="Ninguno"/>
          <w:sz w:val="24"/>
          <w:szCs w:val="24"/>
          <w:rtl w:val="0"/>
          <w:lang w:val="es-ES_tradnl"/>
        </w:rPr>
        <w:t>Suponen las estrategias reguladas normativamente, que el Centro pone en marcha para adecuar los elementos prescriptivos del curr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 a su contexto particular con el objetivo de dar la respuesta educativa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inclusiva y normalizada posible a los diferentes niveles de competencia curricular, capacidades, expectativas, motivaciones, ritmos o estilos de aprendizaje, as</w:t>
      </w:r>
      <w:r>
        <w:rPr>
          <w:rStyle w:val="Ninguno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como a las diferencias sociales y culturales del alumnado del centro.</w:t>
      </w: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numPr>
          <w:ilvl w:val="0"/>
          <w:numId w:val="2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Desarrollo de programas adecuados a las caracter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sticas del alumnado, como programas de acogida, absentismo escolar, educaci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en valores, etc.</w:t>
      </w:r>
    </w:p>
    <w:p>
      <w:pPr>
        <w:pStyle w:val="Normal.0"/>
        <w:numPr>
          <w:ilvl w:val="0"/>
          <w:numId w:val="2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Desarrollo del Plan de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la Diversidad.</w:t>
      </w:r>
    </w:p>
    <w:p>
      <w:pPr>
        <w:pStyle w:val="Normal.0"/>
        <w:numPr>
          <w:ilvl w:val="0"/>
          <w:numId w:val="2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Desarrollo del Plan de Acci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Tutorial.</w:t>
      </w:r>
    </w:p>
    <w:p>
      <w:pPr>
        <w:pStyle w:val="Normal.0"/>
        <w:numPr>
          <w:ilvl w:val="0"/>
          <w:numId w:val="2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Criterios para la utilizaci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espacios. Adecuar los espacios a las necesidades educativas de nuestro alumnado de manera que se posibilite la aplicaci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las medidas de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la diversidad contempladas en el P.A.D.</w:t>
      </w:r>
    </w:p>
    <w:p>
      <w:pPr>
        <w:pStyle w:val="Normal.0"/>
        <w:numPr>
          <w:ilvl w:val="0"/>
          <w:numId w:val="2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Establecer los criterios de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promoci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el fin de prevenir fracasos, adecuando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la diversidad del alumnado y proponiendo medidas de apoyo en caso de necesidades.</w:t>
      </w:r>
    </w:p>
    <w:p>
      <w:pPr>
        <w:pStyle w:val="Normal.0"/>
        <w:numPr>
          <w:ilvl w:val="0"/>
          <w:numId w:val="25"/>
        </w:numPr>
        <w:suppressAutoHyphens w:val="1"/>
        <w:bidi w:val="0"/>
        <w:spacing w:after="0" w:line="240" w:lineRule="auto"/>
        <w:ind w:right="0"/>
        <w:jc w:val="both"/>
        <w:rPr>
          <w:color w:val="ff0000"/>
          <w:sz w:val="24"/>
          <w:szCs w:val="24"/>
          <w:rtl w:val="0"/>
          <w:lang w:val="es-ES_tradnl"/>
        </w:rPr>
      </w:pPr>
      <w:r>
        <w:rPr>
          <w:rStyle w:val="Ninguno"/>
          <w:color w:val="000000"/>
          <w:sz w:val="24"/>
          <w:szCs w:val="24"/>
          <w:rtl w:val="0"/>
          <w:lang w:val="es-ES_tradnl"/>
        </w:rPr>
        <w:t>Establecer las coordinaciones entre el profesorado tutor, jefatura de estudios, profesorado de apoyo, Equipo de Orientaci</w:t>
      </w:r>
      <w:r>
        <w:rPr>
          <w:rStyle w:val="Ninguno"/>
          <w:color w:val="000000"/>
          <w:sz w:val="24"/>
          <w:szCs w:val="24"/>
          <w:rtl w:val="0"/>
          <w:lang w:val="es-ES_tradnl"/>
        </w:rPr>
        <w:t>ó</w:t>
      </w:r>
      <w:r>
        <w:rPr>
          <w:rStyle w:val="Ninguno"/>
          <w:color w:val="000000"/>
          <w:sz w:val="24"/>
          <w:szCs w:val="24"/>
          <w:rtl w:val="0"/>
          <w:lang w:val="es-ES_tradnl"/>
        </w:rPr>
        <w:t xml:space="preserve">n, </w:t>
      </w:r>
      <w:r>
        <w:rPr>
          <w:rStyle w:val="Ninguno"/>
          <w:color w:val="000000"/>
          <w:sz w:val="24"/>
          <w:szCs w:val="24"/>
          <w:u w:color="ff0000"/>
          <w:rtl w:val="0"/>
          <w:lang w:val="es-ES_tradnl"/>
        </w:rPr>
        <w:t>Equipo espec</w:t>
      </w:r>
      <w:r>
        <w:rPr>
          <w:rStyle w:val="Ninguno"/>
          <w:color w:val="000000"/>
          <w:sz w:val="24"/>
          <w:szCs w:val="24"/>
          <w:u w:color="ff0000"/>
          <w:rtl w:val="0"/>
          <w:lang w:val="es-ES_tradnl"/>
        </w:rPr>
        <w:t>í</w:t>
      </w:r>
      <w:r>
        <w:rPr>
          <w:rStyle w:val="Ninguno"/>
          <w:color w:val="000000"/>
          <w:sz w:val="24"/>
          <w:szCs w:val="24"/>
          <w:u w:color="ff0000"/>
          <w:rtl w:val="0"/>
          <w:lang w:val="es-ES_tradnl"/>
        </w:rPr>
        <w:t>fico TGD, mot</w:t>
      </w:r>
      <w:r>
        <w:rPr>
          <w:rStyle w:val="Ninguno"/>
          <w:color w:val="000000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color w:val="000000"/>
          <w:sz w:val="24"/>
          <w:szCs w:val="24"/>
          <w:u w:color="ff0000"/>
          <w:rtl w:val="0"/>
          <w:lang w:val="es-ES_tradnl"/>
        </w:rPr>
        <w:t>ricos y auditivos.</w:t>
      </w:r>
    </w:p>
    <w:p>
      <w:pPr>
        <w:pStyle w:val="Normal.0"/>
        <w:numPr>
          <w:ilvl w:val="0"/>
          <w:numId w:val="2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Establecer las coordinaciones entre las distintas etapas educativas (Educaci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Infantil, E. Primaria y E. Secundaria).</w:t>
      </w:r>
    </w:p>
    <w:p>
      <w:pPr>
        <w:pStyle w:val="Normal.0"/>
        <w:numPr>
          <w:ilvl w:val="0"/>
          <w:numId w:val="2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Establecer reuniones con familias para intercambiar informaci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n, y dar orientaciones.</w:t>
      </w:r>
    </w:p>
    <w:p>
      <w:pPr>
        <w:pStyle w:val="Normal.0"/>
        <w:numPr>
          <w:ilvl w:val="0"/>
          <w:numId w:val="2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Desarrollo y/o seguimiento de los Programas realizados en el centro que facilitan la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la diversidad: Plan de Acogida, seguimiento de faltas de asistencia y actividades.</w:t>
      </w:r>
    </w:p>
    <w:p>
      <w:pPr>
        <w:pStyle w:val="Normal.0"/>
        <w:numPr>
          <w:ilvl w:val="0"/>
          <w:numId w:val="2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Organizaci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n, coordinaci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trabajo en equipo entre los profesores</w:t>
      </w:r>
      <w:r>
        <w:rPr>
          <w:sz w:val="24"/>
          <w:szCs w:val="24"/>
          <w:rtl w:val="0"/>
          <w:lang w:val="es-ES_tradnl"/>
        </w:rPr>
        <w:t xml:space="preserve">  </w:t>
      </w:r>
      <w:r>
        <w:rPr>
          <w:sz w:val="24"/>
          <w:szCs w:val="24"/>
          <w:rtl w:val="0"/>
          <w:lang w:val="es-ES_tradnl"/>
        </w:rPr>
        <w:t xml:space="preserve">que intervienen con un mismo alumno/a. 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26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i w:val="1"/>
          <w:iCs w:val="1"/>
          <w:sz w:val="24"/>
          <w:szCs w:val="24"/>
          <w:rtl w:val="0"/>
          <w:lang w:val="es-ES_tradnl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s-ES_tradnl"/>
        </w:rPr>
        <w:t>MEDIDAS ORDINARIAS</w:t>
      </w: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Constituyen las estrategias de organizaci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las modificaciones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que debe de realizar cada centro respecto a los agrupamientos, metodolog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de ense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anza, t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cnicas, actividades y estrategias de ense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anza-aprendizaje y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con el fin de atender a la diversidad sin modificar los elementos prescriptivos del curr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culo: objetivos, contenidos y criterios de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</w:t>
      </w:r>
    </w:p>
    <w:p>
      <w:pPr>
        <w:pStyle w:val="Normal.0"/>
        <w:suppressAutoHyphens w:val="1"/>
        <w:ind w:left="360" w:firstLine="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uppressAutoHyphens w:val="1"/>
        <w:ind w:left="360" w:firstLine="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uppressAutoHyphens w:val="1"/>
        <w:ind w:left="360" w:firstLine="0"/>
        <w:jc w:val="both"/>
        <w:rPr>
          <w:rStyle w:val="Ninguno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a) A nivel de centro:</w:t>
      </w:r>
    </w:p>
    <w:p>
      <w:pPr>
        <w:pStyle w:val="Normal.0"/>
        <w:numPr>
          <w:ilvl w:val="0"/>
          <w:numId w:val="2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Criterios de asignaci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alumnado a los grupos favoreciendo la heterogeneidad y compensaci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los mismos: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>Grupos de Infantil 3 a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>os:</w:t>
      </w:r>
    </w:p>
    <w:p>
      <w:pPr>
        <w:pStyle w:val="Normal.0"/>
        <w:numPr>
          <w:ilvl w:val="0"/>
          <w:numId w:val="3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Distribuci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equitativa de 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os nacidos en diferentes meses.</w:t>
      </w:r>
    </w:p>
    <w:p>
      <w:pPr>
        <w:pStyle w:val="Normal.0"/>
        <w:numPr>
          <w:ilvl w:val="0"/>
          <w:numId w:val="3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Equilibrio entre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os y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as.</w:t>
      </w:r>
    </w:p>
    <w:p>
      <w:pPr>
        <w:pStyle w:val="Normal.0"/>
        <w:numPr>
          <w:ilvl w:val="0"/>
          <w:numId w:val="3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Equilibrio en distribuci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os acnees.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360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>Mezcla de los grupos</w:t>
      </w:r>
      <w:r>
        <w:rPr>
          <w:rStyle w:val="Ninguno"/>
          <w:sz w:val="24"/>
          <w:szCs w:val="24"/>
          <w:rtl w:val="0"/>
          <w:lang w:val="es-ES_tradnl"/>
        </w:rPr>
        <w:t>:</w:t>
      </w:r>
    </w:p>
    <w:p>
      <w:pPr>
        <w:pStyle w:val="Normal.0"/>
        <w:numPr>
          <w:ilvl w:val="0"/>
          <w:numId w:val="3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Equilibrio de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os y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as.</w:t>
      </w:r>
    </w:p>
    <w:p>
      <w:pPr>
        <w:pStyle w:val="Normal.0"/>
        <w:numPr>
          <w:ilvl w:val="0"/>
          <w:numId w:val="3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>Equilibrio entre acnees y alumnos de diferentes nacionalidades.</w:t>
      </w:r>
    </w:p>
    <w:p>
      <w:pPr>
        <w:pStyle w:val="Normal.0"/>
        <w:numPr>
          <w:ilvl w:val="0"/>
          <w:numId w:val="3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Distribuci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equitativa de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os con diferente nivel curricular.</w:t>
      </w:r>
    </w:p>
    <w:p>
      <w:pPr>
        <w:pStyle w:val="Normal.0"/>
        <w:numPr>
          <w:ilvl w:val="0"/>
          <w:numId w:val="3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Tener en cuenta las relaciones sociales y la conducta.</w:t>
      </w:r>
    </w:p>
    <w:p>
      <w:pPr>
        <w:pStyle w:val="Normal.0"/>
        <w:numPr>
          <w:ilvl w:val="0"/>
          <w:numId w:val="3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Mellizos o gemelos en grupos diferentes.</w:t>
      </w:r>
    </w:p>
    <w:p>
      <w:pPr>
        <w:pStyle w:val="Normal.0"/>
        <w:numPr>
          <w:ilvl w:val="0"/>
          <w:numId w:val="3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Favorecer los desdobles y grupos flexibles, teni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ndolo en cuenta en la elaboraci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los horarios.</w:t>
      </w:r>
    </w:p>
    <w:p>
      <w:pPr>
        <w:pStyle w:val="Normal.0"/>
        <w:numPr>
          <w:ilvl w:val="0"/>
          <w:numId w:val="3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Organizar grupos de refuerzo de nivel o ciclo para las 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reas instrumentales en horario simult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neo al grupo ordinario.</w:t>
      </w:r>
    </w:p>
    <w:p>
      <w:pPr>
        <w:pStyle w:val="Normal.0"/>
        <w:numPr>
          <w:ilvl w:val="0"/>
          <w:numId w:val="3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Diferentes agrupamientos que el centro puede establecer: desdobles, grupos flexibles, grupos de refuerzo, talleres, etc.</w:t>
      </w:r>
    </w:p>
    <w:p>
      <w:pPr>
        <w:pStyle w:val="Normal.0"/>
        <w:numPr>
          <w:ilvl w:val="0"/>
          <w:numId w:val="3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Selecci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diferentes materiales y recursos para la realizaci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actividades procurando la motivaci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alumnado (banco de actividades,</w:t>
      </w:r>
      <w:r>
        <w:rPr>
          <w:sz w:val="24"/>
          <w:szCs w:val="24"/>
          <w:rtl w:val="0"/>
          <w:lang w:val="es-ES_tradnl"/>
        </w:rPr>
        <w:t>…</w:t>
      </w:r>
      <w:r>
        <w:rPr>
          <w:sz w:val="24"/>
          <w:szCs w:val="24"/>
          <w:rtl w:val="0"/>
          <w:lang w:val="es-ES_tradnl"/>
        </w:rPr>
        <w:t>)</w:t>
      </w:r>
    </w:p>
    <w:p>
      <w:pPr>
        <w:pStyle w:val="Normal.0"/>
        <w:numPr>
          <w:ilvl w:val="0"/>
          <w:numId w:val="32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0"/>
          <w:bCs w:val="0"/>
          <w:sz w:val="24"/>
          <w:szCs w:val="24"/>
          <w:rtl w:val="0"/>
          <w:lang w:val="es-ES_tradnl"/>
        </w:rPr>
        <w:t>Las t</w:t>
      </w:r>
      <w:r>
        <w:rPr>
          <w:rStyle w:val="Ninguno"/>
          <w:rFonts w:ascii="Calibri" w:cs="Calibri" w:hAnsi="Calibri" w:eastAsia="Calibri"/>
          <w:b w:val="0"/>
          <w:bCs w:val="0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alibri" w:cs="Calibri" w:hAnsi="Calibri" w:eastAsia="Calibri"/>
          <w:b w:val="0"/>
          <w:bCs w:val="0"/>
          <w:sz w:val="24"/>
          <w:szCs w:val="24"/>
          <w:rtl w:val="0"/>
          <w:lang w:val="es-ES_tradnl"/>
        </w:rPr>
        <w:t>cnicas, procedimiento e instrumentos de evaluaci</w:t>
      </w:r>
      <w:r>
        <w:rPr>
          <w:rStyle w:val="Ninguno"/>
          <w:rFonts w:ascii="Calibri" w:cs="Calibri" w:hAnsi="Calibri" w:eastAsia="Calibri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0"/>
          <w:bCs w:val="0"/>
          <w:sz w:val="24"/>
          <w:szCs w:val="24"/>
          <w:rtl w:val="0"/>
          <w:lang w:val="es-ES_tradnl"/>
        </w:rPr>
        <w:t>n que se adapten a las necesidades educativas de los alumnos.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color w:val="ff0000"/>
          <w:sz w:val="24"/>
          <w:szCs w:val="24"/>
          <w:u w:color="ff0000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color w:val="ff0000"/>
          <w:sz w:val="24"/>
          <w:szCs w:val="24"/>
          <w:u w:color="ff0000"/>
        </w:rPr>
      </w:pPr>
    </w:p>
    <w:p>
      <w:pPr>
        <w:pStyle w:val="Normal.0"/>
        <w:numPr>
          <w:ilvl w:val="0"/>
          <w:numId w:val="32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b) A nivel de tutor</w:t>
      </w:r>
      <w:r>
        <w:rPr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b w:val="1"/>
          <w:bCs w:val="1"/>
          <w:sz w:val="24"/>
          <w:szCs w:val="24"/>
          <w:rtl w:val="0"/>
          <w:lang w:val="es-ES_tradnl"/>
        </w:rPr>
        <w:t>a:</w:t>
      </w:r>
    </w:p>
    <w:p>
      <w:pPr>
        <w:pStyle w:val="Normal.0"/>
        <w:numPr>
          <w:ilvl w:val="0"/>
          <w:numId w:val="3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Priorizar  los objetivos y contenidos seg</w:t>
      </w:r>
      <w:r>
        <w:rPr>
          <w:sz w:val="24"/>
          <w:szCs w:val="24"/>
          <w:rtl w:val="0"/>
          <w:lang w:val="es-ES_tradnl"/>
        </w:rPr>
        <w:t>ú</w:t>
      </w:r>
      <w:r>
        <w:rPr>
          <w:sz w:val="24"/>
          <w:szCs w:val="24"/>
          <w:rtl w:val="0"/>
          <w:lang w:val="es-ES_tradnl"/>
        </w:rPr>
        <w:t>n las caracter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sticas de los alumnos.</w:t>
      </w:r>
    </w:p>
    <w:p>
      <w:pPr>
        <w:pStyle w:val="Normal.0"/>
        <w:numPr>
          <w:ilvl w:val="0"/>
          <w:numId w:val="3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Utilizar diferentes estrategias metodol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gicas favoreciendo  la participaci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todo el alumnado y adecu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ndolas  a las dificultades  que presenten los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os.</w:t>
      </w:r>
    </w:p>
    <w:p>
      <w:pPr>
        <w:pStyle w:val="Normal.0"/>
        <w:numPr>
          <w:ilvl w:val="0"/>
          <w:numId w:val="3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Adaptar los procedimientos e instrumentos de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las necesidades educativas de los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os sin que suponga una modificaci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los criterios de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n.</w:t>
      </w:r>
    </w:p>
    <w:p>
      <w:pPr>
        <w:pStyle w:val="Normal.0"/>
        <w:numPr>
          <w:ilvl w:val="0"/>
          <w:numId w:val="3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Contemplar la permanencia de un 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 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 al finalizar el curso.</w:t>
      </w:r>
    </w:p>
    <w:p>
      <w:pPr>
        <w:pStyle w:val="Normal.0"/>
        <w:numPr>
          <w:ilvl w:val="0"/>
          <w:numId w:val="3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Prever medidas de profundizaci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enriquecimiento para el alumnado con altas capacidades.</w:t>
      </w:r>
    </w:p>
    <w:p>
      <w:pPr>
        <w:pStyle w:val="Normal.0"/>
        <w:numPr>
          <w:ilvl w:val="0"/>
          <w:numId w:val="3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Tener en cuenta la disposici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espacial del aula.</w:t>
      </w:r>
    </w:p>
    <w:p>
      <w:pPr>
        <w:pStyle w:val="Normal.0"/>
        <w:numPr>
          <w:ilvl w:val="0"/>
          <w:numId w:val="3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Planificar un trabajo de tutor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en el grupo, dejando los espacios y tiempos para realizarla.</w:t>
      </w:r>
    </w:p>
    <w:p>
      <w:pPr>
        <w:pStyle w:val="Normal.0"/>
        <w:numPr>
          <w:ilvl w:val="0"/>
          <w:numId w:val="3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Establecer una buena comunicaci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 con la familia y trabajar coordinados con ella.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35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i w:val="1"/>
          <w:iCs w:val="1"/>
          <w:sz w:val="24"/>
          <w:szCs w:val="24"/>
          <w:rtl w:val="0"/>
          <w:lang w:val="es-ES_tradnl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s-ES_tradnl"/>
        </w:rPr>
        <w:t>MEDIDAS EXTRAORDINARIAS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</w:rPr>
        <w:tab/>
      </w:r>
      <w:r>
        <w:rPr>
          <w:rStyle w:val="Ninguno"/>
          <w:sz w:val="24"/>
          <w:szCs w:val="24"/>
          <w:rtl w:val="0"/>
          <w:lang w:val="es-ES_tradnl"/>
        </w:rPr>
        <w:t>Abordan las medidas de 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cter individual que se toman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en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un centro para responder a las necesidades educativas espec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ficas que presenta el alumnado y que requiere la organizaci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unos recursos personales y materiales concretos.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Las medidas de 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cter excepcional se aplicar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para dar respuesta educativa a los alumnos que presentan necesidades educativas especiales.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 todos los casos implica la intervenci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EOEP para la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Psico-pedag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gica. 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Estas medidas se adoptar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n, cuando se hayan agotado las medidas ordinarias oportunas de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la diversidad.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ab/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  <w:u w:color="ff0000"/>
        </w:rPr>
      </w:pPr>
      <w:r>
        <w:rPr>
          <w:rStyle w:val="Ninguno"/>
          <w:sz w:val="24"/>
          <w:szCs w:val="24"/>
        </w:rPr>
        <w:tab/>
      </w:r>
      <w:r>
        <w:rPr>
          <w:rStyle w:val="Ninguno"/>
          <w:sz w:val="24"/>
          <w:szCs w:val="24"/>
          <w:u w:color="ff0000"/>
          <w:rtl w:val="0"/>
          <w:lang w:val="es-ES_tradnl"/>
        </w:rPr>
        <w:t>El Centro cuenta actualmente con una profesora a tiempo completo y otra a tiempo parcial de compensatoria, dos maestras especialistas de PT, una maestra de AL, una especialista en fisioterapia, TEE III, DUE; en el aula TEA: una maestra especialista en AL y una T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é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cnico Superior en integraci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social. Recursos personales</w:t>
      </w: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para atender a todas las necesidades que plantean nuestros alumnos.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36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6"/>
          <w:szCs w:val="36"/>
          <w:rtl w:val="0"/>
          <w:lang w:val="es-ES_tradnl"/>
        </w:rPr>
      </w:pP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DESTINATARIOS</w:t>
      </w:r>
    </w:p>
    <w:p>
      <w:pPr>
        <w:pStyle w:val="Normal.0"/>
        <w:tabs>
          <w:tab w:val="left" w:pos="426"/>
        </w:tabs>
        <w:suppressAutoHyphens w:val="1"/>
        <w:spacing w:after="0" w:line="240" w:lineRule="auto"/>
        <w:ind w:left="720" w:firstLine="0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Párrafo de lista"/>
        <w:numPr>
          <w:ilvl w:val="1"/>
          <w:numId w:val="36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8"/>
          <w:szCs w:val="28"/>
          <w:rtl w:val="0"/>
          <w:lang w:val="es-ES_tradnl"/>
        </w:rPr>
      </w:pPr>
      <w:r>
        <w:rPr>
          <w:rStyle w:val="Ninguno"/>
          <w:b w:val="1"/>
          <w:bCs w:val="1"/>
          <w:sz w:val="28"/>
          <w:szCs w:val="28"/>
          <w:u w:val="single"/>
          <w:rtl w:val="0"/>
          <w:lang w:val="es-ES_tradnl"/>
        </w:rPr>
        <w:t>ALUMNOS QUE PRECISAN REFUERZO EDUCATIVO ORDINARIO</w:t>
      </w:r>
    </w:p>
    <w:p>
      <w:pPr>
        <w:pStyle w:val="Párrafo de lista"/>
        <w:suppressAutoHyphens w:val="1"/>
        <w:spacing w:after="0" w:line="240" w:lineRule="auto"/>
        <w:jc w:val="both"/>
        <w:rPr>
          <w:rStyle w:val="Ninguno"/>
          <w:b w:val="1"/>
          <w:bCs w:val="1"/>
          <w:u w:val="single"/>
        </w:rPr>
      </w:pPr>
    </w:p>
    <w:p>
      <w:pPr>
        <w:pStyle w:val="Párrafo de lista"/>
        <w:suppressAutoHyphens w:val="1"/>
        <w:spacing w:after="0" w:line="240" w:lineRule="auto"/>
        <w:jc w:val="both"/>
        <w:rPr>
          <w:rStyle w:val="Ninguno"/>
          <w:rFonts w:ascii="Calibri" w:cs="Calibri" w:hAnsi="Calibri" w:eastAsia="Calibri"/>
          <w:b w:val="1"/>
          <w:bCs w:val="1"/>
        </w:rPr>
      </w:pP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Caracter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sticas de los alumnos de refuerzo educativo ordinario.</w:t>
      </w:r>
    </w:p>
    <w:p>
      <w:pPr>
        <w:pStyle w:val="Normal.0"/>
        <w:suppressAutoHyphens w:val="1"/>
        <w:spacing w:after="0" w:line="240" w:lineRule="auto"/>
        <w:ind w:left="360" w:firstLine="454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567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El refuerzo educativo se entiende como una medida ordinaria de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 a la diversidad dirigida b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sicamente a:</w:t>
      </w:r>
    </w:p>
    <w:p>
      <w:pPr>
        <w:pStyle w:val="Normal.0"/>
        <w:numPr>
          <w:ilvl w:val="0"/>
          <w:numId w:val="3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Alumnos con un proceso de aprendizaje ralentizado, con dificultad para seguir el ritmo general del aula, en el nivel que est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escolarizados, y que necesitan un aprendizaje 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 secuenciado y repetido.</w:t>
      </w:r>
    </w:p>
    <w:p>
      <w:pPr>
        <w:pStyle w:val="Normal.0"/>
        <w:numPr>
          <w:ilvl w:val="0"/>
          <w:numId w:val="3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Alumnos que tienen cualquier 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rea suspensa, dando prioridad a las instrumentales. </w:t>
      </w:r>
    </w:p>
    <w:p>
      <w:pPr>
        <w:pStyle w:val="Normal.0"/>
        <w:numPr>
          <w:ilvl w:val="0"/>
          <w:numId w:val="3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Alumnos que presentan un retraso en las 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reas instrumentales, que les impide un acceso adecuado al curr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culum del nivel de su grupo clase.</w:t>
      </w:r>
    </w:p>
    <w:p>
      <w:pPr>
        <w:pStyle w:val="Normal.0"/>
        <w:numPr>
          <w:ilvl w:val="0"/>
          <w:numId w:val="3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Alumnos que hayan dejado de pertenecer a alguno de los programas espec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ficos de compensatoria, castellanizaci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o con  necesidades educativas transitorias, pero contin</w:t>
      </w:r>
      <w:r>
        <w:rPr>
          <w:sz w:val="24"/>
          <w:szCs w:val="24"/>
          <w:rtl w:val="0"/>
          <w:lang w:val="es-ES_tradnl"/>
        </w:rPr>
        <w:t>ú</w:t>
      </w:r>
      <w:r>
        <w:rPr>
          <w:sz w:val="24"/>
          <w:szCs w:val="24"/>
          <w:rtl w:val="0"/>
          <w:lang w:val="es-ES_tradnl"/>
        </w:rPr>
        <w:t xml:space="preserve">an presentando cierto retraso en las 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reas instrumentales y/o en el conocimiento del espa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ol y necesitan ayuda para poder seguir el curr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culum del nivel en el que est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escolarizados.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keepNext w:val="1"/>
        <w:suppressAutoHyphens w:val="1"/>
        <w:spacing w:after="0" w:line="240" w:lineRule="auto"/>
        <w:jc w:val="both"/>
        <w:outlineLvl w:val="1"/>
        <w:rPr>
          <w:rStyle w:val="Ninguno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Proceso para la identificaci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 de alumnos y planificaci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 del programa.</w:t>
      </w:r>
    </w:p>
    <w:p>
      <w:pPr>
        <w:pStyle w:val="Normal.0"/>
        <w:suppressAutoHyphens w:val="1"/>
        <w:spacing w:after="0" w:line="240" w:lineRule="auto"/>
        <w:ind w:firstLine="567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567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La detecci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inicial de los posibles alumnos susceptibles de recibir refuerzo educativo, ser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realizada por los tutores, a trav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s de la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inicial, de los datos del expediente de los alumnos, los informes y decisiones tomadas en cursos anteriores, etc...</w:t>
      </w:r>
    </w:p>
    <w:p>
      <w:pPr>
        <w:pStyle w:val="Normal.0"/>
        <w:suppressAutoHyphens w:val="1"/>
        <w:spacing w:after="0" w:line="240" w:lineRule="auto"/>
        <w:ind w:firstLine="567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567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Cada tutor elaborar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la lista de  posibles alumnos con necesidad de refuerzo educativo y trasladar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la propuesta a jefatura de estudios. Jefatura de estudios promover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reuniones por niveles al inicio del curso para determinar de forma consensuada la organizaci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refuerzo educativo: los alumnos que se atender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n, n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 xml:space="preserve">mero de grupos posibles, los horarios dedicados al refuerzo de cada docente,  las 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reas y las personas responsables de cada grupo.</w:t>
      </w:r>
    </w:p>
    <w:p>
      <w:pPr>
        <w:pStyle w:val="Normal.0"/>
        <w:suppressAutoHyphens w:val="1"/>
        <w:spacing w:after="0" w:line="240" w:lineRule="auto"/>
        <w:ind w:firstLine="567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567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Se establecer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un calendario de reuniones para coordinaci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entre los tutores y los profesores de refuerzo que permita determinar los objetivos y contenidos a trabajar, as</w:t>
      </w:r>
      <w:r>
        <w:rPr>
          <w:rStyle w:val="Ninguno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como los   materiales, que pueden coincidir con los utilizados en el aula o bien con otros complementarios. Asimismo, es necesario tener previstas las reuniones de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para comprobar conjuntamente la evoluci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alumno y tomar decisiones sobre la conveniencia o no de continuar y en su caso ajustar la respuesta educativa. </w:t>
      </w:r>
    </w:p>
    <w:p>
      <w:pPr>
        <w:pStyle w:val="Normal.0"/>
        <w:suppressAutoHyphens w:val="1"/>
        <w:spacing w:after="0" w:line="240" w:lineRule="auto"/>
        <w:ind w:firstLine="567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567"/>
        <w:jc w:val="both"/>
        <w:rPr>
          <w:rStyle w:val="Ninguno"/>
          <w:sz w:val="24"/>
          <w:szCs w:val="24"/>
          <w:u w:color="ff0000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>El profesor/a encargado de llevar a cabo los refuerzos pedag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gicos en coordinaci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con el tutor, reflejar</w:t>
      </w: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por escrito los objetivos, contenidos y metodolog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í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a, correspondientes a cada alumno. Adem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á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s, se recoger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á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los contenidos espec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í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ficos trabajados en cada sesi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n.</w:t>
      </w:r>
    </w:p>
    <w:p>
      <w:pPr>
        <w:pStyle w:val="Normal.0"/>
        <w:suppressAutoHyphens w:val="1"/>
        <w:spacing w:after="0" w:line="240" w:lineRule="auto"/>
        <w:ind w:left="360" w:firstLine="454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left="360" w:firstLine="454"/>
        <w:jc w:val="both"/>
        <w:rPr>
          <w:sz w:val="24"/>
          <w:szCs w:val="24"/>
        </w:rPr>
      </w:pPr>
    </w:p>
    <w:p>
      <w:pPr>
        <w:pStyle w:val="Normal.0"/>
        <w:keepNext w:val="1"/>
        <w:suppressAutoHyphens w:val="1"/>
        <w:spacing w:after="0" w:line="240" w:lineRule="auto"/>
        <w:jc w:val="both"/>
        <w:outlineLvl w:val="1"/>
        <w:rPr>
          <w:rStyle w:val="Ninguno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Criterios generales para la organizaci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n de refuerzo educativo: 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4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Deber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ser consensuados en la C.C.P. antes de la puesta en pr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ctica del plan.</w:t>
      </w:r>
    </w:p>
    <w:p>
      <w:pPr>
        <w:pStyle w:val="Normal.0"/>
        <w:numPr>
          <w:ilvl w:val="0"/>
          <w:numId w:val="4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Los grupos deber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n ser reducidos para que su funcionamiento pueda  ser efectivo 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y de calidad</w:t>
      </w:r>
      <w:r>
        <w:rPr>
          <w:sz w:val="24"/>
          <w:szCs w:val="24"/>
          <w:rtl w:val="0"/>
          <w:lang w:val="es-ES_tradnl"/>
        </w:rPr>
        <w:t>. La distribuci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tiempo se ajustar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a las necesidades de cada alumno y a las posibilidades organizativas del centro. En todo caso, para garantizar una m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 xml:space="preserve">nima continuidad educativa, 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se considera necesario que el n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ú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mero de sesiones en ning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ú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caso sea inferior a dos o tres semanales.</w:t>
      </w:r>
    </w:p>
    <w:p>
      <w:pPr>
        <w:pStyle w:val="Normal.0"/>
        <w:tabs>
          <w:tab w:val="left" w:pos="454"/>
        </w:tabs>
        <w:suppressAutoHyphens w:val="1"/>
        <w:spacing w:after="0" w:line="240" w:lineRule="auto"/>
        <w:ind w:left="1154" w:firstLine="0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4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Posibilitar que el refuerzo educativo lo realice el mismo profesor. Se deber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establecer una escala de prioridades entre la disponibilidad del profesorado, teniendo en cuenta las necesidades de sustituciones, para garantizar en la medida de lo posible el tiempo de refuerzo planificado.</w:t>
      </w:r>
    </w:p>
    <w:p>
      <w:pPr>
        <w:pStyle w:val="Normal.0"/>
        <w:tabs>
          <w:tab w:val="left" w:pos="454"/>
        </w:tabs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4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El contenido de las sesiones de refuerzo educativo coincidir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, en la medida de lo posible, con las mismas 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reas del grupo clase.</w:t>
      </w:r>
    </w:p>
    <w:p>
      <w:pPr>
        <w:pStyle w:val="Normal.0"/>
        <w:tabs>
          <w:tab w:val="left" w:pos="454"/>
        </w:tabs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4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 metodolog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ha de ser flexible en funci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alumnado, pero ha de entenderse como una actividad integrada dentro de la programaci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aula. Por tanto, es imprescindible la coordinaci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entre el tutor/a del alumno/a y del profesor/a que realice el refuerzo.</w:t>
      </w:r>
    </w:p>
    <w:p>
      <w:pPr>
        <w:pStyle w:val="Normal.0"/>
        <w:tabs>
          <w:tab w:val="left" w:pos="454"/>
        </w:tabs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4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deber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comunicar a las familias la medida adoptada de proporcionar refuerzo educativo a su hijo/a, antes de iniciarse las sesiones. Se les solicitar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su colaboraci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se les mantendr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informados sobre la evoluci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y posteriores decisiones que se tomen. 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Párrafo de lista"/>
        <w:numPr>
          <w:ilvl w:val="1"/>
          <w:numId w:val="41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8"/>
          <w:szCs w:val="28"/>
          <w:rtl w:val="0"/>
          <w:lang w:val="es-ES_tradnl"/>
        </w:rPr>
      </w:pPr>
      <w:r>
        <w:rPr>
          <w:rStyle w:val="Ninguno"/>
          <w:b w:val="1"/>
          <w:bCs w:val="1"/>
          <w:sz w:val="28"/>
          <w:szCs w:val="28"/>
          <w:u w:val="single"/>
          <w:rtl w:val="0"/>
          <w:lang w:val="es-ES_tradnl"/>
        </w:rPr>
        <w:t>ALUMNOS CON NECESIDADES ESPEC</w:t>
      </w:r>
      <w:r>
        <w:rPr>
          <w:rStyle w:val="Ninguno"/>
          <w:b w:val="1"/>
          <w:bCs w:val="1"/>
          <w:sz w:val="28"/>
          <w:szCs w:val="28"/>
          <w:u w:val="single"/>
          <w:rtl w:val="0"/>
          <w:lang w:val="es-ES_tradnl"/>
        </w:rPr>
        <w:t>Í</w:t>
      </w:r>
      <w:r>
        <w:rPr>
          <w:rStyle w:val="Ninguno"/>
          <w:b w:val="1"/>
          <w:bCs w:val="1"/>
          <w:sz w:val="28"/>
          <w:szCs w:val="28"/>
          <w:u w:val="single"/>
          <w:rtl w:val="0"/>
          <w:lang w:val="es-ES_tradnl"/>
        </w:rPr>
        <w:t>FICAS DE APOYO EDUCATIVO.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rStyle w:val="Ninguno"/>
          <w:rFonts w:ascii="Calibri" w:cs="Calibri" w:hAnsi="Calibri" w:eastAsia="Calibri"/>
          <w:b w:val="1"/>
          <w:bCs w:val="1"/>
        </w:rPr>
      </w:pP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Caracter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b w:val="1"/>
          <w:bCs w:val="1"/>
          <w:rtl w:val="0"/>
          <w:lang w:val="es-ES_tradnl"/>
        </w:rPr>
        <w:t>sticas de los alumnos con necesidades educativas especiales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Son aquellos alumnos a los que se refiere el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 73 de la LOE. Alumnos considerados de necesidades educativas especiales previa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psicopedag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gica, susceptibles de recibir apoyo por parte de los especialistas de Pedagog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Terap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utica, Audici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Lenguaje y/o Fisioterapia.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“</w:t>
      </w:r>
      <w:r>
        <w:rPr>
          <w:rStyle w:val="Ninguno"/>
          <w:sz w:val="24"/>
          <w:szCs w:val="24"/>
          <w:rtl w:val="0"/>
          <w:lang w:val="es-ES_tradnl"/>
        </w:rPr>
        <w:t>Un alumno presenta necesidades educativas especiales cuando tiene dificultades mayores que el resto de los alumnos para acceder a los aprendizajes que se determinan en el curr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culo que le corresponde por su edad (bien por causas internas, por dificultades o carencias en el entorno socio-familiar o por una historia de aprendizaje desajustada) y necesita, para compensar dichas dificultades, adaptaciones de acceso y/o adaptaciones curriculares significativas en varias 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reas del curr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</w:t>
      </w:r>
      <w:r>
        <w:rPr>
          <w:rStyle w:val="Ninguno"/>
          <w:sz w:val="24"/>
          <w:szCs w:val="24"/>
          <w:rtl w:val="0"/>
          <w:lang w:val="es-ES_tradnl"/>
        </w:rPr>
        <w:t>”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Podemos diferenciar entre:</w:t>
      </w:r>
    </w:p>
    <w:p>
      <w:pPr>
        <w:pStyle w:val="Normal.0"/>
        <w:numPr>
          <w:ilvl w:val="0"/>
          <w:numId w:val="43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Alumnos de necesidades educativas especiales de car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cter transitorio.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El alumno requiere apoyo tipo A, necesidades educativas transitorias:</w:t>
      </w:r>
      <w:r>
        <w:rPr>
          <w:sz w:val="24"/>
          <w:szCs w:val="24"/>
          <w:rtl w:val="0"/>
          <w:lang w:val="es-ES_tradnl"/>
        </w:rPr>
        <w:t xml:space="preserve"> motivadas por retraso madurativo de causas biol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gicas, como consecuencia de alguna circunstancia vital.</w:t>
      </w:r>
    </w:p>
    <w:p>
      <w:pPr>
        <w:pStyle w:val="Normal.0"/>
        <w:numPr>
          <w:ilvl w:val="0"/>
          <w:numId w:val="43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Alumnos de necesidades educativas especiales de car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cter permanente.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El alumno requiere apoyo tipo B, necesidades educativas permanentes</w:t>
      </w:r>
      <w:r>
        <w:rPr>
          <w:rStyle w:val="Ninguno"/>
          <w:sz w:val="24"/>
          <w:szCs w:val="24"/>
          <w:u w:val="single"/>
          <w:rtl w:val="0"/>
          <w:lang w:val="es-ES_tradnl"/>
        </w:rPr>
        <w:t>:</w:t>
      </w:r>
      <w:r>
        <w:rPr>
          <w:sz w:val="24"/>
          <w:szCs w:val="24"/>
          <w:rtl w:val="0"/>
          <w:lang w:val="es-ES_tradnl"/>
        </w:rPr>
        <w:t xml:space="preserve"> presentan necesidades educativas especiales, con mayores dificultades que el resto de sus compa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eros para acceder a los aprendizajes que se determinan en el curr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 xml:space="preserve">culo que le corresponden  por su edad. </w:t>
      </w: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45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inguno"/>
          <w:b w:val="1"/>
          <w:bCs w:val="1"/>
          <w:u w:val="single"/>
          <w:rtl w:val="0"/>
          <w:lang w:val="es-ES_tradnl"/>
        </w:rPr>
        <w:t xml:space="preserve"> Adaptaciones Curriculares Individuales</w:t>
      </w:r>
    </w:p>
    <w:p>
      <w:pPr>
        <w:pStyle w:val="Normal.0"/>
        <w:suppressAutoHyphens w:val="1"/>
        <w:spacing w:before="280" w:after="28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La respuesta educativa que se dar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 estos alumnos se llevar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 cabo a trav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s de las ACIs. Las Adaptaciones Curriculares Individuales (ACI) son modificaciones del curr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 ordinario para responder a las necesidades individuales de aprendizaje que presenta un alumno con necesidades educativas especiales.</w:t>
      </w:r>
    </w:p>
    <w:p>
      <w:pPr>
        <w:pStyle w:val="Normal.0"/>
        <w:suppressAutoHyphens w:val="1"/>
        <w:spacing w:before="280" w:after="28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Hay dos tipos de ACI:</w:t>
      </w:r>
    </w:p>
    <w:p>
      <w:pPr>
        <w:pStyle w:val="Normal.0"/>
        <w:numPr>
          <w:ilvl w:val="0"/>
          <w:numId w:val="47"/>
        </w:numPr>
        <w:suppressAutoHyphens w:val="1"/>
        <w:bidi w:val="0"/>
        <w:spacing w:before="280"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val="single"/>
          <w:rtl w:val="0"/>
          <w:lang w:val="es-ES_tradnl"/>
        </w:rPr>
        <w:t>De acceso al curr</w:t>
      </w:r>
      <w:r>
        <w:rPr>
          <w:rStyle w:val="Ninguno"/>
          <w:sz w:val="24"/>
          <w:szCs w:val="24"/>
          <w:u w:val="single"/>
          <w:rtl w:val="0"/>
          <w:lang w:val="es-ES_tradnl"/>
        </w:rPr>
        <w:t>í</w:t>
      </w:r>
      <w:r>
        <w:rPr>
          <w:rStyle w:val="Ninguno"/>
          <w:sz w:val="24"/>
          <w:szCs w:val="24"/>
          <w:u w:val="single"/>
          <w:rtl w:val="0"/>
          <w:lang w:val="es-ES_tradnl"/>
        </w:rPr>
        <w:t>culo</w:t>
      </w:r>
      <w:r>
        <w:rPr>
          <w:sz w:val="24"/>
          <w:szCs w:val="24"/>
          <w:rtl w:val="0"/>
          <w:lang w:val="es-ES_tradnl"/>
        </w:rPr>
        <w:t xml:space="preserve">: medidas educativas que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no afectan</w:t>
      </w:r>
      <w:r>
        <w:rPr>
          <w:sz w:val="24"/>
          <w:szCs w:val="24"/>
          <w:rtl w:val="0"/>
          <w:lang w:val="es-ES_tradnl"/>
        </w:rPr>
        <w:t xml:space="preserve"> a los elementos b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sicos del curr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culo (objetivos, contenidos y criterios de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n) sino a la forma de su acceso. Afectan a los espacios, materiales, sistemas de comunicaci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metodolog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as. Se adaptan las condiciones de acceso a la informaci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visual, t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ctil, auditiva y f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sica. Son las ayudas t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cnicas, de uso individual o colectivo.</w:t>
      </w:r>
    </w:p>
    <w:p>
      <w:pPr>
        <w:pStyle w:val="Normal.0"/>
        <w:numPr>
          <w:ilvl w:val="0"/>
          <w:numId w:val="47"/>
        </w:numPr>
        <w:suppressAutoHyphens w:val="1"/>
        <w:bidi w:val="0"/>
        <w:spacing w:after="28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val="single"/>
          <w:rtl w:val="0"/>
          <w:lang w:val="es-ES_tradnl"/>
        </w:rPr>
        <w:t>Propiamente curriculares</w:t>
      </w:r>
      <w:r>
        <w:rPr>
          <w:sz w:val="24"/>
          <w:szCs w:val="24"/>
          <w:rtl w:val="0"/>
          <w:lang w:val="es-ES_tradnl"/>
        </w:rPr>
        <w:t>: medidas educativas que afectan a los elementos b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sicos del curr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culo: objetivos, contenidos y criterios de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n. Pueden ser:</w:t>
      </w:r>
    </w:p>
    <w:p>
      <w:pPr>
        <w:pStyle w:val="Normal.0"/>
        <w:suppressAutoHyphens w:val="1"/>
        <w:spacing w:before="280" w:after="28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 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es-ES_tradnl"/>
        </w:rPr>
        <w:t>Significativas:</w:t>
      </w:r>
      <w:r>
        <w:rPr>
          <w:rStyle w:val="Ninguno"/>
          <w:sz w:val="24"/>
          <w:szCs w:val="24"/>
          <w:u w:val="single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modifica los contenidos b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sicos de las diferentes 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reas curriculares y afectan a los objetivos generales y a los respectivos criterios de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</w:t>
      </w:r>
    </w:p>
    <w:p>
      <w:pPr>
        <w:pStyle w:val="Normal.0"/>
        <w:suppressAutoHyphens w:val="1"/>
        <w:spacing w:before="280" w:after="28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es-ES_tradnl"/>
        </w:rPr>
        <w:t>No significativas: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no modifica los elementos b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sicos del curr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culo, es decir, los contenidos b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sicos de las diferentes 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reas curriculares y no afectan a los objetivos generales y a los respectivos criterios de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sino que prioriza algunos contenidos e introduce modificaciones en las estrategias metodol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gicas y actividades de ense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anza y aprendizaje. Se hacen continuamente, y no tienen porqu</w:t>
      </w:r>
      <w:r>
        <w:rPr>
          <w:rStyle w:val="Ninguno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sz w:val="24"/>
          <w:szCs w:val="24"/>
          <w:rtl w:val="0"/>
          <w:lang w:val="es-ES_tradnl"/>
        </w:rPr>
        <w:t>estar recogidas en un documento escrito.</w:t>
      </w:r>
    </w:p>
    <w:p>
      <w:pPr>
        <w:pStyle w:val="Normal.0"/>
        <w:suppressAutoHyphens w:val="1"/>
        <w:spacing w:before="280" w:after="28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La ACI afecta a:</w:t>
      </w:r>
    </w:p>
    <w:p>
      <w:pPr>
        <w:pStyle w:val="Normal.0"/>
        <w:suppressAutoHyphens w:val="1"/>
        <w:spacing w:before="280" w:after="28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-</w:t>
      </w:r>
      <w:r>
        <w:rPr>
          <w:rStyle w:val="Ninguno"/>
          <w:sz w:val="24"/>
          <w:szCs w:val="24"/>
          <w:rtl w:val="0"/>
          <w:lang w:val="es-ES_tradnl"/>
        </w:rPr>
        <w:t xml:space="preserve">    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mo ense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ar: </w:t>
      </w:r>
      <w:r>
        <w:rPr>
          <w:rStyle w:val="Ninguno"/>
          <w:sz w:val="24"/>
          <w:szCs w:val="24"/>
          <w:rtl w:val="0"/>
          <w:lang w:val="es-ES_tradnl"/>
        </w:rPr>
        <w:t>estrategias metodol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gicas, actividades de ense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anza y de aprendizaje, e instrumentos y actividades de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</w:t>
      </w:r>
    </w:p>
    <w:p>
      <w:pPr>
        <w:pStyle w:val="Normal.0"/>
        <w:suppressAutoHyphens w:val="1"/>
        <w:spacing w:before="280" w:after="28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-</w:t>
      </w:r>
      <w:r>
        <w:rPr>
          <w:rStyle w:val="Ninguno"/>
          <w:sz w:val="24"/>
          <w:szCs w:val="24"/>
          <w:rtl w:val="0"/>
          <w:lang w:val="es-ES_tradnl"/>
        </w:rPr>
        <w:t xml:space="preserve">    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ense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ar y evaluar: </w:t>
      </w:r>
      <w:r>
        <w:rPr>
          <w:rStyle w:val="Ninguno"/>
          <w:sz w:val="24"/>
          <w:szCs w:val="24"/>
          <w:rtl w:val="0"/>
          <w:lang w:val="es-ES_tradnl"/>
        </w:rPr>
        <w:t>objetivos, contenidos y criterios de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</w:t>
      </w:r>
    </w:p>
    <w:p>
      <w:pPr>
        <w:pStyle w:val="Normal.0"/>
        <w:suppressAutoHyphens w:val="1"/>
        <w:spacing w:before="280" w:after="28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-</w:t>
      </w:r>
      <w:r>
        <w:rPr>
          <w:rStyle w:val="Ninguno"/>
          <w:sz w:val="24"/>
          <w:szCs w:val="24"/>
          <w:rtl w:val="0"/>
          <w:lang w:val="es-ES_tradnl"/>
        </w:rPr>
        <w:t xml:space="preserve">    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Cu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ndo y c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mo eval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a: </w:t>
      </w:r>
      <w:r>
        <w:rPr>
          <w:rStyle w:val="Ninguno"/>
          <w:sz w:val="24"/>
          <w:szCs w:val="24"/>
          <w:rtl w:val="0"/>
          <w:lang w:val="es-ES_tradnl"/>
        </w:rPr>
        <w:t>En la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 los aprendizajes de los acnee en las 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reas o materias objeto de ACI significativa se toma como referencia los objetivos y criterios de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fijados para ellos en la adaptaci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correspondientes. A la calificaci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se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adir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un asterisco (*).</w:t>
      </w:r>
    </w:p>
    <w:p>
      <w:pPr>
        <w:pStyle w:val="Normal.0"/>
        <w:keepNext w:val="1"/>
        <w:numPr>
          <w:ilvl w:val="0"/>
          <w:numId w:val="48"/>
        </w:numPr>
        <w:suppressAutoHyphens w:val="1"/>
        <w:bidi w:val="0"/>
        <w:spacing w:after="0" w:line="240" w:lineRule="auto"/>
        <w:ind w:right="0"/>
        <w:jc w:val="both"/>
        <w:outlineLvl w:val="1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 xml:space="preserve"> Medidas educativas para necesidades educativas especiales transitorias </w:t>
      </w:r>
    </w:p>
    <w:p>
      <w:pPr>
        <w:pStyle w:val="Normal.0"/>
        <w:keepNext w:val="1"/>
        <w:tabs>
          <w:tab w:val="left" w:pos="576"/>
        </w:tabs>
        <w:suppressAutoHyphens w:val="1"/>
        <w:spacing w:after="0" w:line="240" w:lineRule="auto"/>
        <w:jc w:val="both"/>
        <w:outlineLvl w:val="1"/>
        <w:rPr>
          <w:rStyle w:val="Ninguno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                 (Apoyo tipo A).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50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Procedimiento para la detecci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n de necesidades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36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La detecci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alumnos/as con este tipo de necesidades se har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por parte de los tutores/as que tramitar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por escrito una solicitud de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al E.O.E.P. 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36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Una vez detectado las necesidades del alumno/a, antes de cualquier tipo de actuaci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es necesario recoger por escrito la autorizaci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familia.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36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Esta demanda podr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ser atendida de manera directa por Orientador del Equipo de Orientaci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 y Psicopedag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gica, o por el maestro especialistas en Audici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Lenguaje, que tras la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psicopedag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gica de dichos alumnos, elaborar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un Informe (Anexo VII) en el cual se indicar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expl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citamente que dicho alumno es susceptible de ser apoyado (de forma transitoria) por el profesorado del centro. 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36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La familia ser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informada por el tutor del tipo de apoyo que se le oferta al alumno/a (horario y objetivos).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360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52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Organizaci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n de la atenci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n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La respuesta educativa a estos alumnos se trata de una corresponsabilidad entre los tutores y el profesorado que apoya a estos alumnos/as.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36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Los horarios de los profesionales de apoyo se organizan en primera instancia en funci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las necesidades de los alumnos con necesidades educativas especiales permanentes y posteriormente se adaptan las sesiones de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los alumnos con necesidades educativas especiales transitorias.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36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El apoyo de los especialistas puede ser prestado en peque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 grupo, fuera del aula comparti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ndolo o no con alumnos con necesidades educativas especiales permanentes, o dentro de su grupo clase.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En los casos de alteraciones del habla (</w:t>
      </w:r>
      <w:r>
        <w:rPr>
          <w:rStyle w:val="Ninguno"/>
          <w:sz w:val="24"/>
          <w:szCs w:val="24"/>
          <w:rtl w:val="0"/>
          <w:lang w:val="es-ES_tradnl"/>
        </w:rPr>
        <w:t>solo para los  alumnos que presenten inmadurez articulatoria). Se intervendr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 partir de 1</w:t>
      </w:r>
      <w:r>
        <w:rPr>
          <w:rStyle w:val="Ninguno"/>
          <w:sz w:val="24"/>
          <w:szCs w:val="24"/>
          <w:rtl w:val="0"/>
          <w:lang w:val="es-ES_tradnl"/>
        </w:rPr>
        <w:t xml:space="preserve">º </w:t>
      </w:r>
      <w:r>
        <w:rPr>
          <w:rStyle w:val="Ninguno"/>
          <w:sz w:val="24"/>
          <w:szCs w:val="24"/>
          <w:rtl w:val="0"/>
          <w:lang w:val="es-ES_tradnl"/>
        </w:rPr>
        <w:t>curso de primaria.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Organizaci</w:t>
      </w:r>
      <w:r>
        <w:rPr>
          <w:rStyle w:val="Ninguno"/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n:</w:t>
      </w:r>
    </w:p>
    <w:p>
      <w:pPr>
        <w:pStyle w:val="Normal.0"/>
        <w:numPr>
          <w:ilvl w:val="0"/>
          <w:numId w:val="5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El tutor rellenar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 demanda, que firmar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los padres d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ndose por enterados que se evaluar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 intervendr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con su hijo.</w:t>
      </w:r>
    </w:p>
    <w:p>
      <w:pPr>
        <w:pStyle w:val="Normal.0"/>
        <w:numPr>
          <w:ilvl w:val="0"/>
          <w:numId w:val="5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El tutor la entregar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 xml:space="preserve">al Jefe de Estudios. </w:t>
      </w:r>
    </w:p>
    <w:p>
      <w:pPr>
        <w:pStyle w:val="Normal.0"/>
        <w:numPr>
          <w:ilvl w:val="0"/>
          <w:numId w:val="5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Jefatura de estudios har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llegar este protocolo a la especialista de AL.</w:t>
      </w:r>
    </w:p>
    <w:p>
      <w:pPr>
        <w:pStyle w:val="Normal.0"/>
        <w:numPr>
          <w:ilvl w:val="0"/>
          <w:numId w:val="5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  Profesora de AL realizar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lenguaje, mientras las familias se encargar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de llevar al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 a realizar una audiometr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a.</w:t>
      </w:r>
    </w:p>
    <w:p>
      <w:pPr>
        <w:pStyle w:val="Normal.0"/>
        <w:numPr>
          <w:ilvl w:val="0"/>
          <w:numId w:val="5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 especialista, devolver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 informaci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n, al tutor, aclarando si es susceptible o no lo es, de recibir apoyo espec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fico en el centro, de Audici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y lenguaje. </w:t>
      </w:r>
    </w:p>
    <w:p>
      <w:pPr>
        <w:pStyle w:val="Normal.0"/>
        <w:numPr>
          <w:ilvl w:val="0"/>
          <w:numId w:val="5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Si se determina que debe recibir apoyo, ser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atendido por la especialista del centro, las sesiones oportunas.</w:t>
      </w:r>
    </w:p>
    <w:p>
      <w:pPr>
        <w:pStyle w:val="Normal.0"/>
        <w:numPr>
          <w:ilvl w:val="0"/>
          <w:numId w:val="5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En la etapa infantil, 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lo se intervendr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cuando as</w:t>
      </w:r>
      <w:r>
        <w:rPr>
          <w:sz w:val="24"/>
          <w:szCs w:val="24"/>
          <w:rtl w:val="0"/>
          <w:lang w:val="es-ES_tradnl"/>
        </w:rPr>
        <w:t xml:space="preserve">í </w:t>
      </w:r>
      <w:r>
        <w:rPr>
          <w:sz w:val="24"/>
          <w:szCs w:val="24"/>
          <w:rtl w:val="0"/>
          <w:lang w:val="es-ES_tradnl"/>
        </w:rPr>
        <w:t>lo determine el EOEP y</w:t>
      </w: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despu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s  de realizar el estudio correspondiente, excepto los alumnos que tras realizar una audiometr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a, presenten p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rdida auditiva.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56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Evaluaci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n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A lo largo del curso se les informar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de la evoluci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o cese de dicha medida educativa que ser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igualmente recogido por escrito.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36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El profesor tutor, junto con el especialista que apoye al alumno/a y el orientador del E.O.E.P., revisar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peri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dicamente la necesidad de que dichos alumnos/as contin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en o no recibiendo este apoyo.</w:t>
      </w:r>
    </w:p>
    <w:p>
      <w:pPr>
        <w:pStyle w:val="Normal.0"/>
        <w:suppressAutoHyphens w:val="1"/>
        <w:spacing w:after="0" w:line="240" w:lineRule="auto"/>
        <w:ind w:left="540" w:firstLine="36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36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La respuesta educativa a estos alumnos/as viene dada desde el apoyo especializado y la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personalizada de su tutor/a y/o profesorado del centro. Estar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encaminada a la consecuci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los objetivos m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nimos del curr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culum de su curso, no cursan por tanto con adaptaci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curricular significativa.</w:t>
      </w:r>
    </w:p>
    <w:p>
      <w:pPr>
        <w:pStyle w:val="Normal.0"/>
        <w:suppressAutoHyphens w:val="1"/>
        <w:spacing w:after="0" w:line="240" w:lineRule="auto"/>
        <w:ind w:firstLine="36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57"/>
        </w:numPr>
        <w:suppressAutoHyphens w:val="1"/>
        <w:bidi w:val="0"/>
        <w:spacing w:before="280" w:after="28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 xml:space="preserve"> Medidas educativas para alumnos con necesidades educativas especiales de car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á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cter permanente (Apoyo Tipo B).</w:t>
      </w:r>
    </w:p>
    <w:p>
      <w:pPr>
        <w:pStyle w:val="Normal.0"/>
        <w:numPr>
          <w:ilvl w:val="0"/>
          <w:numId w:val="50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Caracter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í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sticas de los alumnos</w:t>
      </w:r>
    </w:p>
    <w:p>
      <w:pPr>
        <w:pStyle w:val="Normal.0"/>
        <w:suppressAutoHyphens w:val="1"/>
        <w:spacing w:after="0" w:line="240" w:lineRule="auto"/>
        <w:ind w:firstLine="567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567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S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lo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alumnos/as con necesidades educativas permanentes aquellos cuya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psicopedag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gica as</w:t>
      </w:r>
      <w:r>
        <w:rPr>
          <w:rStyle w:val="Ninguno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lo determine y que requieran, en un per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odo de su escolarizaci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o a lo largo de toda ella, y en particular en lo que se refiere a la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determinados apoyos y atenciones educativas, espec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ficas a causa de discapacidades f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sicas, ps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quicas, sensoriales, o por manifestar graves trastornos de la personalidad o de conducta. Tendr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una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especializada, con arreglo a los principios de no discriminaci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normalizaci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educativa, y con la finalidad de conseguir su integraci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 A tal efecto, las Administraciones educativas dotar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a estos alumnos del apoyo preciso desde el momento de su escolarizaci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o de la detecci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su necesidad.</w:t>
      </w:r>
    </w:p>
    <w:p>
      <w:pPr>
        <w:pStyle w:val="Normal.0"/>
        <w:suppressAutoHyphens w:val="1"/>
        <w:spacing w:after="0" w:line="240" w:lineRule="auto"/>
        <w:ind w:firstLine="567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567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567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567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50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Procedimiento para la detecci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n de necesidades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5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El tutor, una vez informada la familia, realizar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una petici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en jefatura de estudios,  rellenar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el protocolo para la demanda de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n.</w:t>
      </w:r>
    </w:p>
    <w:p>
      <w:pPr>
        <w:pStyle w:val="Normal.0"/>
        <w:numPr>
          <w:ilvl w:val="0"/>
          <w:numId w:val="5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 demanda ser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recogida por  Jefatura de Estudios y entregada a la orientadora del EOEP. Las demandas ser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atendidas no en orden de recepci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n, sino que se priorizar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en funci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las necesidades del alumno y del tiempo del que se disponga.</w:t>
      </w:r>
    </w:p>
    <w:p>
      <w:pPr>
        <w:pStyle w:val="Normal.0"/>
        <w:numPr>
          <w:ilvl w:val="0"/>
          <w:numId w:val="5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El orientador/a del EOEP, se entrevistar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con el tutor/a del alumno y con la familia, que firmar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 autorizaci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para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psicopedag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gica. </w:t>
      </w:r>
    </w:p>
    <w:p>
      <w:pPr>
        <w:pStyle w:val="Normal.0"/>
        <w:numPr>
          <w:ilvl w:val="0"/>
          <w:numId w:val="5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llevar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a cabo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psicopedag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gica.</w:t>
      </w:r>
    </w:p>
    <w:p>
      <w:pPr>
        <w:pStyle w:val="Normal.0"/>
        <w:numPr>
          <w:ilvl w:val="0"/>
          <w:numId w:val="5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Una vez finalizada la valoraci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por parte del EOEP, se reunir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con el tutor para informarle sobre las medidas que se van a adoptar.</w:t>
      </w:r>
    </w:p>
    <w:p>
      <w:pPr>
        <w:pStyle w:val="Normal.0"/>
        <w:numPr>
          <w:ilvl w:val="0"/>
          <w:numId w:val="5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entregar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una copia de informe psicopedag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gico en jefatura de estudios para incluirlo en el expediente del alumno. Documento confidencial, que no podr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sacarse de secretar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y deber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permanecer siempre dentro de la carpeta d su expediente.</w:t>
      </w:r>
    </w:p>
    <w:p>
      <w:pPr>
        <w:pStyle w:val="Normal.0"/>
        <w:numPr>
          <w:ilvl w:val="0"/>
          <w:numId w:val="5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 orientadora se reunir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con las familias para informarles de las medidas a adoptar, y hacerles entrega del informe psicopedag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gico.</w:t>
      </w:r>
    </w:p>
    <w:p>
      <w:pPr>
        <w:pStyle w:val="Normal.0"/>
        <w:numPr>
          <w:ilvl w:val="0"/>
          <w:numId w:val="5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Una vez concluida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n, la orientadora informar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 xml:space="preserve">al equipo de apoyo del centro (PTs, AL, fisioterapeuta, TEE III). </w:t>
      </w:r>
    </w:p>
    <w:p>
      <w:pPr>
        <w:pStyle w:val="Normal.0"/>
        <w:numPr>
          <w:ilvl w:val="0"/>
          <w:numId w:val="5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organizar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alumno y se establecer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medidas extraordinarias de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la diversidad.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50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Organizaci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n de la atenci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n.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6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El tutor en colaboraci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el equipo de apoyo elaborar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n un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Documento Individual de Adaptaci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 Curricular (DIAC),</w:t>
      </w:r>
      <w:r>
        <w:rPr>
          <w:sz w:val="24"/>
          <w:szCs w:val="24"/>
          <w:rtl w:val="0"/>
          <w:lang w:val="es-ES_tradnl"/>
        </w:rPr>
        <w:t xml:space="preserve"> en el que estar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incluida su ACI.</w:t>
      </w:r>
    </w:p>
    <w:p>
      <w:pPr>
        <w:pStyle w:val="Normal.0"/>
        <w:suppressAutoHyphens w:val="1"/>
        <w:spacing w:after="0" w:line="240" w:lineRule="auto"/>
        <w:ind w:firstLine="477"/>
        <w:jc w:val="both"/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  </w:t>
      </w:r>
      <w:r>
        <w:rPr>
          <w:rStyle w:val="Ninguno"/>
          <w:sz w:val="24"/>
          <w:szCs w:val="24"/>
          <w:rtl w:val="0"/>
          <w:lang w:val="es-ES_tradnl"/>
        </w:rPr>
        <w:t>El D.I.A.C. debe incluir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>: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63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Datos de identificaci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n. Personales, familiares y escolares.</w:t>
      </w:r>
    </w:p>
    <w:p>
      <w:pPr>
        <w:pStyle w:val="Normal.0"/>
        <w:numPr>
          <w:ilvl w:val="0"/>
          <w:numId w:val="63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Adaptaci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curricular.</w:t>
      </w:r>
    </w:p>
    <w:p>
      <w:pPr>
        <w:pStyle w:val="Normal.0"/>
        <w:numPr>
          <w:ilvl w:val="0"/>
          <w:numId w:val="63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Estilo de aprendizaje.</w:t>
      </w:r>
    </w:p>
    <w:p>
      <w:pPr>
        <w:pStyle w:val="Normal.0"/>
        <w:numPr>
          <w:ilvl w:val="0"/>
          <w:numId w:val="63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Metodolog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a.</w:t>
      </w:r>
    </w:p>
    <w:p>
      <w:pPr>
        <w:pStyle w:val="Normal.0"/>
        <w:numPr>
          <w:ilvl w:val="0"/>
          <w:numId w:val="63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Necesidades educativas especiales.</w:t>
      </w:r>
    </w:p>
    <w:p>
      <w:pPr>
        <w:pStyle w:val="Normal.0"/>
        <w:numPr>
          <w:ilvl w:val="0"/>
          <w:numId w:val="63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Modalidad de apoyo.</w:t>
      </w:r>
    </w:p>
    <w:p>
      <w:pPr>
        <w:pStyle w:val="Normal.0"/>
        <w:numPr>
          <w:ilvl w:val="0"/>
          <w:numId w:val="63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Criterios de promoci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n.</w:t>
      </w:r>
    </w:p>
    <w:p>
      <w:pPr>
        <w:pStyle w:val="Normal.0"/>
        <w:numPr>
          <w:ilvl w:val="0"/>
          <w:numId w:val="63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Colaboraci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familiar.</w:t>
      </w:r>
    </w:p>
    <w:p>
      <w:pPr>
        <w:pStyle w:val="Normal.0"/>
        <w:numPr>
          <w:ilvl w:val="0"/>
          <w:numId w:val="63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Revisi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D.I.A.C.</w:t>
      </w: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6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Dicho documento ha de permanecer en el expediente del alumno. Cada tutor tendr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en su aula un extracto con la informaci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 relevante del alumno n.e.e.</w:t>
      </w:r>
    </w:p>
    <w:p>
      <w:pPr>
        <w:pStyle w:val="Normal.0"/>
        <w:numPr>
          <w:ilvl w:val="0"/>
          <w:numId w:val="6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informar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a las familias de forma  trimestral de la evoluci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alumno.</w:t>
      </w:r>
    </w:p>
    <w:p>
      <w:pPr>
        <w:pStyle w:val="Normal.0"/>
        <w:numPr>
          <w:ilvl w:val="0"/>
          <w:numId w:val="6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El seguimiento del ACI ser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trimestral y lo realizar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los tutores con los especialistas junto con PT y AL.</w:t>
      </w:r>
    </w:p>
    <w:p>
      <w:pPr>
        <w:pStyle w:val="Normal.0"/>
        <w:numPr>
          <w:ilvl w:val="0"/>
          <w:numId w:val="6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Estas adaptaciones se organizar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buscando el 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ximo desarrollo de sus capacidades personales, en todo caso el de las competencias b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sicas establecidas con car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cter general para todo el alumnado.</w:t>
      </w:r>
    </w:p>
    <w:p>
      <w:pPr>
        <w:pStyle w:val="Normal.0"/>
        <w:numPr>
          <w:ilvl w:val="0"/>
          <w:numId w:val="6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Las necesidades educativas especiales que presentan los alumnos, ser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atendidas por los especialistas de PT, AL y/o fisioterapeuta, en funci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las caracter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sticas del alumno. Podr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ser sesiones individuales en el aula de referencia o en las aulas de apoyo o sesiones en peque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 grupo, en las aulas de apoyo. Se seguir</w:t>
      </w:r>
      <w:r>
        <w:rPr>
          <w:sz w:val="24"/>
          <w:szCs w:val="24"/>
          <w:rtl w:val="0"/>
          <w:lang w:val="es-ES_tradnl"/>
        </w:rPr>
        <w:t xml:space="preserve">á  </w:t>
      </w:r>
      <w:r>
        <w:rPr>
          <w:sz w:val="24"/>
          <w:szCs w:val="24"/>
          <w:rtl w:val="0"/>
          <w:lang w:val="es-ES_tradnl"/>
        </w:rPr>
        <w:t>el criterio de respetar al 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ximo posible su permanencia en el aula ordinaria durante las sesiones de las especialidades (Ingl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s, Tecnolog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a, Educaci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F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sica, M</w:t>
      </w:r>
      <w:r>
        <w:rPr>
          <w:sz w:val="24"/>
          <w:szCs w:val="24"/>
          <w:rtl w:val="0"/>
          <w:lang w:val="es-ES_tradnl"/>
        </w:rPr>
        <w:t>ú</w:t>
      </w:r>
      <w:r>
        <w:rPr>
          <w:sz w:val="24"/>
          <w:szCs w:val="24"/>
          <w:rtl w:val="0"/>
          <w:lang w:val="es-ES_tradnl"/>
        </w:rPr>
        <w:t>sica).</w:t>
      </w:r>
    </w:p>
    <w:p>
      <w:pPr>
        <w:pStyle w:val="Normal.0"/>
        <w:numPr>
          <w:ilvl w:val="0"/>
          <w:numId w:val="6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tendr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en cuenta las necesidades educativas de cada uno de ellos para as</w:t>
      </w:r>
      <w:r>
        <w:rPr>
          <w:sz w:val="24"/>
          <w:szCs w:val="24"/>
          <w:rtl w:val="0"/>
          <w:lang w:val="es-ES_tradnl"/>
        </w:rPr>
        <w:t xml:space="preserve">í </w:t>
      </w:r>
      <w:r>
        <w:rPr>
          <w:sz w:val="24"/>
          <w:szCs w:val="24"/>
          <w:rtl w:val="0"/>
          <w:lang w:val="es-ES_tradnl"/>
        </w:rPr>
        <w:t>determinar el n</w:t>
      </w:r>
      <w:r>
        <w:rPr>
          <w:sz w:val="24"/>
          <w:szCs w:val="24"/>
          <w:rtl w:val="0"/>
          <w:lang w:val="es-ES_tradnl"/>
        </w:rPr>
        <w:t>ú</w:t>
      </w:r>
      <w:r>
        <w:rPr>
          <w:sz w:val="24"/>
          <w:szCs w:val="24"/>
          <w:rtl w:val="0"/>
          <w:lang w:val="es-ES_tradnl"/>
        </w:rPr>
        <w:t>mero de sesiones de trabajo.</w:t>
      </w:r>
    </w:p>
    <w:p>
      <w:pPr>
        <w:pStyle w:val="Normal.0"/>
        <w:numPr>
          <w:ilvl w:val="0"/>
          <w:numId w:val="6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coordinar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los horarios de PT ,AL, Fisioterapia y APASCOVI (centro externo que da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dos alumnas de la etapa infantil en horario escolar) para no coincidir en la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al mismo alumno.</w:t>
      </w: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50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Metodolog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í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 xml:space="preserve">a 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</w:rPr>
        <w:tab/>
      </w:r>
    </w:p>
    <w:p>
      <w:pPr>
        <w:pStyle w:val="Normal.0"/>
        <w:numPr>
          <w:ilvl w:val="0"/>
          <w:numId w:val="6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partir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 xml:space="preserve">siempre del nivel de desarrollo del alumno y de su nivel de competencia curricular </w:t>
      </w:r>
    </w:p>
    <w:p>
      <w:pPr>
        <w:pStyle w:val="Normal.0"/>
        <w:numPr>
          <w:ilvl w:val="0"/>
          <w:numId w:val="6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buscar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situaciones de aprendizaje lo 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  motivadoras posible y partimos de sus intereses, ya que generalmente contamos con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os que presentan falta de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motivaci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hacia las tareas escolares.</w:t>
      </w:r>
    </w:p>
    <w:p>
      <w:pPr>
        <w:pStyle w:val="Normal.0"/>
        <w:numPr>
          <w:ilvl w:val="0"/>
          <w:numId w:val="6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secuenciar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y graduar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los aprendizajes en funci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las caracter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 xml:space="preserve">sticas de los alumnos </w:t>
      </w:r>
    </w:p>
    <w:p>
      <w:pPr>
        <w:pStyle w:val="Normal.0"/>
        <w:numPr>
          <w:ilvl w:val="0"/>
          <w:numId w:val="6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facilitar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en cada una de las actividades la reflexi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y el razonamiento. </w:t>
      </w:r>
    </w:p>
    <w:p>
      <w:pPr>
        <w:pStyle w:val="Normal.0"/>
        <w:numPr>
          <w:ilvl w:val="0"/>
          <w:numId w:val="6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dar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significado a los aprendizajes, relacion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ndolos con situaciones de su vida real.</w:t>
      </w:r>
    </w:p>
    <w:p>
      <w:pPr>
        <w:pStyle w:val="Normal.0"/>
        <w:numPr>
          <w:ilvl w:val="0"/>
          <w:numId w:val="6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Los aprendizajes se basar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en la manipulaci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la concretizaci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n, para favorecer el razonamiento 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gico-matem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tico.</w:t>
      </w:r>
    </w:p>
    <w:p>
      <w:pPr>
        <w:pStyle w:val="Normal.0"/>
        <w:numPr>
          <w:ilvl w:val="0"/>
          <w:numId w:val="6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formar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en la adquisici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t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cnicas trabajo intelectual por parte del alumno (t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cnicas instrumentales b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sicas, soluci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problemas, programas de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n, memoria, razonamiento, t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cnicas del desarrollo de la inteligencia).</w:t>
      </w:r>
    </w:p>
    <w:p>
      <w:pPr>
        <w:pStyle w:val="Normal.0"/>
        <w:numPr>
          <w:ilvl w:val="0"/>
          <w:numId w:val="6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fomentar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 autonom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en las tareas, potenciando as</w:t>
      </w:r>
      <w:r>
        <w:rPr>
          <w:sz w:val="24"/>
          <w:szCs w:val="24"/>
          <w:rtl w:val="0"/>
          <w:lang w:val="es-ES_tradnl"/>
        </w:rPr>
        <w:t xml:space="preserve">í </w:t>
      </w:r>
      <w:r>
        <w:rPr>
          <w:sz w:val="24"/>
          <w:szCs w:val="24"/>
          <w:rtl w:val="0"/>
          <w:lang w:val="es-ES_tradnl"/>
        </w:rPr>
        <w:t>la autoestima.</w:t>
      </w:r>
    </w:p>
    <w:p>
      <w:pPr>
        <w:pStyle w:val="Normal.0"/>
        <w:numPr>
          <w:ilvl w:val="0"/>
          <w:numId w:val="6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har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especial hincapi</w:t>
      </w:r>
      <w:r>
        <w:rPr>
          <w:sz w:val="24"/>
          <w:szCs w:val="24"/>
          <w:rtl w:val="0"/>
          <w:lang w:val="es-ES_tradnl"/>
        </w:rPr>
        <w:t xml:space="preserve">é </w:t>
      </w:r>
      <w:r>
        <w:rPr>
          <w:sz w:val="24"/>
          <w:szCs w:val="24"/>
          <w:rtl w:val="0"/>
          <w:lang w:val="es-ES_tradnl"/>
        </w:rPr>
        <w:t>en la planificaci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anticipaci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de las tareas. </w:t>
      </w:r>
    </w:p>
    <w:p>
      <w:pPr>
        <w:pStyle w:val="Normal.0"/>
        <w:numPr>
          <w:ilvl w:val="0"/>
          <w:numId w:val="6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Nuestra metodolog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se adaptar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a las necesidades espec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ficas de cada uno de nuestros alumnos, ofreci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ndoles: apoyos visuales (pictogramas), gestuales (bimodal), visualizadores fon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ticos de apoyo a la articulaci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a la adquisici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 lecto-escritura.</w:t>
      </w:r>
    </w:p>
    <w:p>
      <w:pPr>
        <w:pStyle w:val="Normal.0"/>
        <w:numPr>
          <w:ilvl w:val="0"/>
          <w:numId w:val="6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favorecer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 funcionalidad de los aprendizajes teniendo en cuenta las posibilidades de nuestros alumnos</w:t>
      </w: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left="708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left="708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left="708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left="708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left="708" w:firstLine="0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50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Evaluaci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n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6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Mediante la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evaluaci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 inicial</w:t>
      </w:r>
      <w:r>
        <w:rPr>
          <w:sz w:val="24"/>
          <w:szCs w:val="24"/>
          <w:rtl w:val="0"/>
          <w:lang w:val="es-ES_tradnl"/>
        </w:rPr>
        <w:t xml:space="preserve"> del alumno, se recoger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informaci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sobre el grado de adquisici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los aprendizajes, en relaci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los objetivos educativos programados en su DIAC.</w:t>
      </w:r>
    </w:p>
    <w:p>
      <w:pPr>
        <w:pStyle w:val="Normal.0"/>
        <w:numPr>
          <w:ilvl w:val="0"/>
          <w:numId w:val="6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 partir de esta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inicial, se pasar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a dise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ar las distintas actividades que se trabajar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n.</w:t>
      </w:r>
    </w:p>
    <w:p>
      <w:pPr>
        <w:pStyle w:val="Normal.0"/>
        <w:numPr>
          <w:ilvl w:val="0"/>
          <w:numId w:val="6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 lo largo del curso, se llevar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 xml:space="preserve">a cabo una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evaluaci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n continua</w:t>
      </w:r>
      <w:r>
        <w:rPr>
          <w:sz w:val="24"/>
          <w:szCs w:val="24"/>
          <w:rtl w:val="0"/>
          <w:lang w:val="es-ES_tradnl"/>
        </w:rPr>
        <w:t xml:space="preserve"> haciendo as</w:t>
      </w:r>
      <w:r>
        <w:rPr>
          <w:sz w:val="24"/>
          <w:szCs w:val="24"/>
          <w:rtl w:val="0"/>
          <w:lang w:val="es-ES_tradnl"/>
        </w:rPr>
        <w:t xml:space="preserve">í </w:t>
      </w:r>
      <w:r>
        <w:rPr>
          <w:sz w:val="24"/>
          <w:szCs w:val="24"/>
          <w:rtl w:val="0"/>
          <w:lang w:val="es-ES_tradnl"/>
        </w:rPr>
        <w:t>un seguimiento en el proceso de ense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anza  aprendizaje.</w:t>
      </w:r>
    </w:p>
    <w:p>
      <w:pPr>
        <w:pStyle w:val="Normal.0"/>
        <w:numPr>
          <w:ilvl w:val="0"/>
          <w:numId w:val="6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Los criterios de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estar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 fundamentados en los progresos y logros reflejados en su adaptaci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curricular individualizada. </w:t>
      </w:r>
    </w:p>
    <w:p>
      <w:pPr>
        <w:pStyle w:val="Normal.0"/>
        <w:numPr>
          <w:ilvl w:val="0"/>
          <w:numId w:val="6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Al finalizar el trimestre, se aportar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informaci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espec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fica al bolet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n de notas de cada alumno, , sobre la evoluci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de cada uno de los alumnos a lo largo del trimestre. </w:t>
      </w:r>
    </w:p>
    <w:p>
      <w:pPr>
        <w:pStyle w:val="Normal.0"/>
        <w:numPr>
          <w:ilvl w:val="0"/>
          <w:numId w:val="6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Al finalizar el curso,  se realizar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 xml:space="preserve">un 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informe de evaluaci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n final, </w:t>
      </w:r>
      <w:r>
        <w:rPr>
          <w:sz w:val="24"/>
          <w:szCs w:val="24"/>
          <w:rtl w:val="0"/>
          <w:lang w:val="es-ES_tradnl"/>
        </w:rPr>
        <w:t>en el que se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  <w:lang w:val="es-ES_tradnl"/>
        </w:rPr>
        <w:t>valorar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 consecuci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de objetivos de los alumnos/as durante el curso y aportando orientaciones a las familias. </w:t>
      </w:r>
    </w:p>
    <w:p>
      <w:pPr>
        <w:pStyle w:val="Normal.0"/>
        <w:suppressAutoHyphens w:val="1"/>
        <w:spacing w:after="0" w:line="240" w:lineRule="auto"/>
        <w:ind w:left="1080" w:firstLine="0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7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Coordinaci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n</w:t>
      </w: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rStyle w:val="Ninguno"/>
          <w:sz w:val="24"/>
          <w:szCs w:val="24"/>
          <w:u w:val="single"/>
        </w:rPr>
      </w:pPr>
    </w:p>
    <w:p>
      <w:pPr>
        <w:pStyle w:val="Normal.0"/>
        <w:numPr>
          <w:ilvl w:val="0"/>
          <w:numId w:val="7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val="single"/>
          <w:rtl w:val="0"/>
          <w:lang w:val="es-ES_tradnl"/>
        </w:rPr>
        <w:t>Con las familias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7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favorecer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el intercambio de comunicaci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las familias, a trav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s de la elaboraci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de </w:t>
      </w:r>
      <w:r>
        <w:rPr>
          <w:sz w:val="24"/>
          <w:szCs w:val="24"/>
          <w:rtl w:val="0"/>
          <w:lang w:val="es-ES_tradnl"/>
        </w:rPr>
        <w:t>“</w:t>
      </w:r>
      <w:r>
        <w:rPr>
          <w:sz w:val="24"/>
          <w:szCs w:val="24"/>
          <w:rtl w:val="0"/>
          <w:lang w:val="es-ES_tradnl"/>
        </w:rPr>
        <w:t>agendas de comunicaci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</w:t>
      </w:r>
      <w:r>
        <w:rPr>
          <w:sz w:val="24"/>
          <w:szCs w:val="24"/>
          <w:rtl w:val="0"/>
          <w:lang w:val="es-ES_tradnl"/>
        </w:rPr>
        <w:t xml:space="preserve">” </w:t>
      </w:r>
      <w:r>
        <w:rPr>
          <w:sz w:val="24"/>
          <w:szCs w:val="24"/>
          <w:rtl w:val="0"/>
          <w:lang w:val="es-ES_tradnl"/>
        </w:rPr>
        <w:t>con los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os.</w:t>
      </w:r>
    </w:p>
    <w:p>
      <w:pPr>
        <w:pStyle w:val="Normal.0"/>
        <w:numPr>
          <w:ilvl w:val="0"/>
          <w:numId w:val="7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Durante el primer trimestre se mantendr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n entrevistas con los padres para informarles de los objetivos que  se van a trabajar. </w:t>
      </w:r>
    </w:p>
    <w:p>
      <w:pPr>
        <w:pStyle w:val="Normal.0"/>
        <w:numPr>
          <w:ilvl w:val="0"/>
          <w:numId w:val="7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Al finalizar el curso se establecer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nuevas reuniones individuales, con las familias, para entregarles el informe final.</w:t>
      </w:r>
    </w:p>
    <w:p>
      <w:pPr>
        <w:pStyle w:val="Normal.0"/>
        <w:numPr>
          <w:ilvl w:val="0"/>
          <w:numId w:val="7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realizar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entrevistas con los padres, siempre que ellos lo demanden o las especialistas de PT /AL y Fisioterap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uta.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75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val="single"/>
          <w:rtl w:val="0"/>
          <w:lang w:val="es-ES_tradnl"/>
        </w:rPr>
        <w:t>Con los tutores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77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colaborar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con cada uno de ellos en la identificaci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necesidades educativas especiales.</w:t>
      </w:r>
    </w:p>
    <w:p>
      <w:pPr>
        <w:pStyle w:val="Normal.0"/>
        <w:numPr>
          <w:ilvl w:val="0"/>
          <w:numId w:val="77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les asesorar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en la elaboraci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las Adaptaciones Curriculares.</w:t>
      </w:r>
    </w:p>
    <w:p>
      <w:pPr>
        <w:pStyle w:val="Normal.0"/>
        <w:numPr>
          <w:ilvl w:val="0"/>
          <w:numId w:val="77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revisar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las ACI cuatrimestralmente</w:t>
      </w:r>
    </w:p>
    <w:p>
      <w:pPr>
        <w:pStyle w:val="Normal.0"/>
        <w:numPr>
          <w:ilvl w:val="0"/>
          <w:numId w:val="77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alumnado con necesidades educativas especiales.</w:t>
      </w:r>
    </w:p>
    <w:p>
      <w:pPr>
        <w:pStyle w:val="Normal.0"/>
        <w:numPr>
          <w:ilvl w:val="0"/>
          <w:numId w:val="77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Promoci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alumnado con necesidades educativas especiales.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7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val="single"/>
          <w:rtl w:val="0"/>
          <w:lang w:val="es-ES_tradnl"/>
        </w:rPr>
        <w:t>Con otros servicios externos</w:t>
      </w:r>
    </w:p>
    <w:p>
      <w:pPr>
        <w:pStyle w:val="Normal.0"/>
        <w:suppressAutoHyphens w:val="1"/>
        <w:spacing w:after="0" w:line="240" w:lineRule="auto"/>
        <w:ind w:left="1428" w:firstLine="0"/>
        <w:jc w:val="both"/>
        <w:rPr>
          <w:rStyle w:val="Ninguno"/>
          <w:sz w:val="24"/>
          <w:szCs w:val="24"/>
          <w:u w:val="single"/>
        </w:rPr>
      </w:pPr>
    </w:p>
    <w:p>
      <w:pPr>
        <w:pStyle w:val="Normal.0"/>
        <w:numPr>
          <w:ilvl w:val="0"/>
          <w:numId w:val="8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Gabinetes a los que acuden los alumnos en horario extraescolar.</w:t>
      </w:r>
    </w:p>
    <w:p>
      <w:pPr>
        <w:pStyle w:val="Normal.0"/>
        <w:numPr>
          <w:ilvl w:val="0"/>
          <w:numId w:val="80"/>
        </w:numPr>
        <w:suppressAutoHyphens w:val="1"/>
        <w:bidi w:val="0"/>
        <w:spacing w:after="0" w:line="240" w:lineRule="auto"/>
        <w:ind w:right="0"/>
        <w:jc w:val="both"/>
        <w:rPr>
          <w:color w:val="ff0000"/>
          <w:sz w:val="24"/>
          <w:szCs w:val="24"/>
          <w:rtl w:val="0"/>
          <w:lang w:val="es-ES_tradnl"/>
        </w:rPr>
      </w:pPr>
      <w:r>
        <w:rPr>
          <w:rStyle w:val="Ninguno"/>
          <w:color w:val="000000"/>
          <w:sz w:val="24"/>
          <w:szCs w:val="24"/>
          <w:rtl w:val="0"/>
          <w:lang w:val="es-ES_tradnl"/>
        </w:rPr>
        <w:t>Equipo espec</w:t>
      </w:r>
      <w:r>
        <w:rPr>
          <w:rStyle w:val="Ninguno"/>
          <w:color w:val="000000"/>
          <w:sz w:val="24"/>
          <w:szCs w:val="24"/>
          <w:rtl w:val="0"/>
          <w:lang w:val="es-ES_tradnl"/>
        </w:rPr>
        <w:t>í</w:t>
      </w:r>
      <w:r>
        <w:rPr>
          <w:rStyle w:val="Ninguno"/>
          <w:color w:val="000000"/>
          <w:sz w:val="24"/>
          <w:szCs w:val="24"/>
          <w:rtl w:val="0"/>
          <w:lang w:val="es-ES_tradnl"/>
        </w:rPr>
        <w:t>fico  de sordos, de mot</w:t>
      </w:r>
      <w:r>
        <w:rPr>
          <w:rStyle w:val="Ninguno"/>
          <w:color w:val="000000"/>
          <w:sz w:val="24"/>
          <w:szCs w:val="24"/>
          <w:rtl w:val="0"/>
          <w:lang w:val="es-ES_tradnl"/>
        </w:rPr>
        <w:t>ó</w:t>
      </w:r>
      <w:r>
        <w:rPr>
          <w:rStyle w:val="Ninguno"/>
          <w:color w:val="000000"/>
          <w:sz w:val="24"/>
          <w:szCs w:val="24"/>
          <w:rtl w:val="0"/>
          <w:lang w:val="es-ES_tradnl"/>
        </w:rPr>
        <w:t>ricos</w:t>
      </w:r>
      <w:r>
        <w:rPr>
          <w:rStyle w:val="Ninguno"/>
          <w:color w:val="000000"/>
          <w:sz w:val="24"/>
          <w:szCs w:val="24"/>
          <w:u w:color="ff0000"/>
          <w:rtl w:val="0"/>
          <w:lang w:val="es-ES_tradnl"/>
        </w:rPr>
        <w:t>, de TEA.</w:t>
      </w:r>
    </w:p>
    <w:p>
      <w:pPr>
        <w:pStyle w:val="Normal.0"/>
        <w:suppressAutoHyphens w:val="1"/>
        <w:spacing w:after="0" w:line="240" w:lineRule="auto"/>
        <w:ind w:left="708" w:hanging="36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708"/>
        <w:jc w:val="both"/>
        <w:rPr>
          <w:rStyle w:val="Ninguno"/>
          <w:b w:val="1"/>
          <w:bCs w:val="1"/>
          <w:sz w:val="28"/>
          <w:szCs w:val="28"/>
          <w:u w:val="single" w:color="ff0000"/>
        </w:rPr>
      </w:pPr>
      <w:r>
        <w:rPr>
          <w:rStyle w:val="Ninguno"/>
          <w:b w:val="1"/>
          <w:bCs w:val="1"/>
          <w:sz w:val="28"/>
          <w:szCs w:val="28"/>
          <w:u w:val="single" w:color="ff0000"/>
          <w:rtl w:val="0"/>
          <w:lang w:val="es-ES_tradnl"/>
        </w:rPr>
        <w:t>6.3 ALUMNADO CON TEA ATENDIDO EN EL AULA ESPEC</w:t>
      </w:r>
      <w:r>
        <w:rPr>
          <w:rStyle w:val="Ninguno"/>
          <w:b w:val="1"/>
          <w:bCs w:val="1"/>
          <w:sz w:val="28"/>
          <w:szCs w:val="28"/>
          <w:u w:val="single" w:color="ff0000"/>
          <w:rtl w:val="0"/>
          <w:lang w:val="es-ES_tradnl"/>
        </w:rPr>
        <w:t>Í</w:t>
      </w:r>
      <w:r>
        <w:rPr>
          <w:rStyle w:val="Ninguno"/>
          <w:b w:val="1"/>
          <w:bCs w:val="1"/>
          <w:sz w:val="28"/>
          <w:szCs w:val="28"/>
          <w:u w:val="single" w:color="ff0000"/>
          <w:rtl w:val="0"/>
          <w:lang w:val="es-ES_tradnl"/>
        </w:rPr>
        <w:t>FICA DENTRO DEL CENTRO ORDINARIO</w:t>
      </w: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24"/>
          <w:szCs w:val="24"/>
          <w:u w:color="ff0000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  <w:u w:color="ff0000"/>
        </w:rPr>
      </w:pPr>
      <w:r>
        <w:rPr>
          <w:rStyle w:val="Ninguno"/>
          <w:b w:val="1"/>
          <w:bCs w:val="1"/>
          <w:sz w:val="24"/>
          <w:szCs w:val="24"/>
          <w:u w:color="ff0000"/>
          <w:rtl w:val="0"/>
          <w:lang w:val="es-ES_tradnl"/>
        </w:rPr>
        <w:t>Caracter</w:t>
      </w:r>
      <w:r>
        <w:rPr>
          <w:rStyle w:val="Ninguno"/>
          <w:b w:val="1"/>
          <w:bCs w:val="1"/>
          <w:sz w:val="24"/>
          <w:szCs w:val="24"/>
          <w:u w:color="ff0000"/>
          <w:rtl w:val="0"/>
          <w:lang w:val="es-ES_tradnl"/>
        </w:rPr>
        <w:t>í</w:t>
      </w:r>
      <w:r>
        <w:rPr>
          <w:rStyle w:val="Ninguno"/>
          <w:b w:val="1"/>
          <w:bCs w:val="1"/>
          <w:sz w:val="24"/>
          <w:szCs w:val="24"/>
          <w:u w:color="ff0000"/>
          <w:rtl w:val="0"/>
          <w:lang w:val="es-ES_tradnl"/>
        </w:rPr>
        <w:t>sticas de la Escolarizaci</w:t>
      </w:r>
      <w:r>
        <w:rPr>
          <w:rStyle w:val="Ninguno"/>
          <w:b w:val="1"/>
          <w:bCs w:val="1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color="ff0000"/>
          <w:rtl w:val="0"/>
          <w:lang w:val="es-ES_tradnl"/>
        </w:rPr>
        <w:t>n Preferente de alumnado con TEA.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  <w:u w:color="ff0000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>El proyecto de escolarizaci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preferente de alumnado con necesidades educativas especiales asociadas a Trastornos del Espectro del Autismo (TEA) se caracteriza por:</w:t>
      </w:r>
    </w:p>
    <w:p>
      <w:pPr>
        <w:pStyle w:val="Normal.0"/>
        <w:numPr>
          <w:ilvl w:val="0"/>
          <w:numId w:val="8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>Alumnado escolarizado en el grupo que le corresponde por edad en un centro ordinario.</w:t>
      </w:r>
    </w:p>
    <w:p>
      <w:pPr>
        <w:pStyle w:val="Normal.0"/>
        <w:numPr>
          <w:ilvl w:val="0"/>
          <w:numId w:val="8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>Aula de apoyo para el alumnado con trastornos generalizados del desarrollo, con una Maestra Especialista en Audici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y Lenguaje y un T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é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cnico Superior en Integraci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Social, as</w:t>
      </w: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í 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como material did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á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ctico espec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í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fico.</w:t>
      </w:r>
    </w:p>
    <w:p>
      <w:pPr>
        <w:pStyle w:val="Normal.0"/>
        <w:numPr>
          <w:ilvl w:val="0"/>
          <w:numId w:val="82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>Jornada escolar distribuida entre estos dos espacios educativos, incrementando el tiempo en el aula de referencia en funci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de la progresi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de cada alumno.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Párrafo de lista"/>
        <w:numPr>
          <w:ilvl w:val="1"/>
          <w:numId w:val="83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8"/>
          <w:szCs w:val="28"/>
          <w:rtl w:val="0"/>
          <w:lang w:val="es-ES_tradnl"/>
        </w:rPr>
      </w:pPr>
      <w:r>
        <w:rPr>
          <w:rStyle w:val="Ninguno"/>
          <w:b w:val="1"/>
          <w:bCs w:val="1"/>
          <w:sz w:val="28"/>
          <w:szCs w:val="28"/>
          <w:u w:val="single"/>
          <w:rtl w:val="0"/>
          <w:lang w:val="es-ES_tradnl"/>
        </w:rPr>
        <w:t>ALUMNADO CON ALTAS CAPACIDADES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Los alumnos que manifiesten necesidades educativas especiales por presentar altas capacidades intelectuales ser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detectados por el tutor o por las familias y evaluados por el Equipo de Orientaci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 y Psicopedag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gica.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La respuesta adecuada a estos alumnos exige un estudio psicopedag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gico, para precisar sus necesidades y concretar la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ajustada a sus posibilidades que incluir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medidas curriculares espec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ficas para el desarrollo pleno del alumno.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Las medidas educativas que el centro puede aplicar a los alumnos con altas capacidades podr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suponer la adaptaci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curricular de ampliaci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o la flexibilizaci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per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odo de escolarizaci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obligatoria con la correspondiente adaptaci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curr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culo. Estas actuaciones se dar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en un contexto escolar lo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normalizado posible.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Asimismo, se puede proponer desde el EOEP la medida de Enriquecimiento Extracurricular mediante los Programas establecidos por la Consejer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de Educaci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previa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psicopedag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gica; esta medida es independiente de la flexibilizaci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Se informar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en todo momento a las familias de las necesidades educativas del alumno y de la respuesta que el centro puede ofrecerles. Asimismo, cuando se prevea la adopci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cualquiera de las medidas extraordinarias mencionadas, se contar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con el consentimiento de las familias.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Párrafo de lista"/>
        <w:numPr>
          <w:ilvl w:val="1"/>
          <w:numId w:val="41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8"/>
          <w:szCs w:val="28"/>
          <w:rtl w:val="0"/>
          <w:lang w:val="es-ES_tradnl"/>
        </w:rPr>
      </w:pPr>
      <w:r>
        <w:rPr>
          <w:rStyle w:val="Ninguno"/>
          <w:b w:val="1"/>
          <w:bCs w:val="1"/>
          <w:sz w:val="28"/>
          <w:szCs w:val="28"/>
          <w:u w:val="single"/>
          <w:rtl w:val="0"/>
          <w:lang w:val="es-ES_tradnl"/>
        </w:rPr>
        <w:t xml:space="preserve"> ALUMNOS CON NECESIDADES DE EDUCACI</w:t>
      </w:r>
      <w:r>
        <w:rPr>
          <w:rStyle w:val="Ninguno"/>
          <w:b w:val="1"/>
          <w:bCs w:val="1"/>
          <w:sz w:val="28"/>
          <w:szCs w:val="28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8"/>
          <w:szCs w:val="28"/>
          <w:u w:val="single"/>
          <w:rtl w:val="0"/>
          <w:lang w:val="es-ES_tradnl"/>
        </w:rPr>
        <w:t>N COMPENSATORIA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Consideramos alumnos de necesidades de Educaci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Compensatoria a aquellos alumnos escolarizados en educaci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primaria que se encuentre en situaci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desventaja socioeducativa por su pertenencia a minor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as 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tnicas y/o culturales, por factores sociales, econ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micos o geogr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ficos, y presenten desfase escolar significativo, con dos o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cursos de diferencia entre su nivel de competencia curricular y el curso en el que est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escolarizado, as</w:t>
      </w:r>
      <w:r>
        <w:rPr>
          <w:rStyle w:val="Ninguno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como dificultades de inserci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 y necesidades de apoyo espec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fico derivadas de la incorporaci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tard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al sistema educativo o por una escolarizaci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irregular.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firstLine="708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La determinaci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las necesidades de compensaci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 del alumnado del centro se realiza a partir de una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inicial individualizada. Dicha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realizada por el profesor tutor en colaboraci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profesorado de apoyo de Educaci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Compensatoria, siempre y cuando esta figura exista en el centro y con la participaci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EOEP.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Las medidas de atenci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la diversidad que se plantean con este alumnado son las siguientes: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3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Seg</w:t>
      </w:r>
      <w:r>
        <w:rPr>
          <w:sz w:val="24"/>
          <w:szCs w:val="24"/>
          <w:rtl w:val="0"/>
          <w:lang w:val="es-ES_tradnl"/>
        </w:rPr>
        <w:t>ú</w:t>
      </w:r>
      <w:r>
        <w:rPr>
          <w:sz w:val="24"/>
          <w:szCs w:val="24"/>
          <w:rtl w:val="0"/>
          <w:lang w:val="es-ES_tradnl"/>
        </w:rPr>
        <w:t>n la Orden 445/2009 de 6 de febrero, por la que se regula la incorporaci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tard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y la reincorporaci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alumnos a la ense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anza b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sica del sistema educativo espa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ol, plantea la posibilidad de escolarizarse un curso y hasta dos cursos por debajo del que le corresponder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por su edad.</w:t>
      </w:r>
    </w:p>
    <w:p>
      <w:pPr>
        <w:pStyle w:val="Normal.0"/>
        <w:numPr>
          <w:ilvl w:val="0"/>
          <w:numId w:val="3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Apoyo en grupos ordinarios dentro del aula. Con car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cter general, el apoyo educativo al alumnado con necesidades de compensaci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educativa en los centros docentes que impartan educaci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primaria se realizar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dentro de los grupos ordinarios, sin perjuicio de la organizaci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los agrupamientos flexibles.</w:t>
      </w:r>
    </w:p>
    <w:p>
      <w:pPr>
        <w:pStyle w:val="Normal.0"/>
        <w:numPr>
          <w:ilvl w:val="0"/>
          <w:numId w:val="3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Apoyo educativo fuera del aula. Para desarrollar las actividades espec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ficas relacionadas con la adquisici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competencias comunicativas en la lengua vehicular del proceso de ense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anza, as</w:t>
      </w:r>
      <w:r>
        <w:rPr>
          <w:sz w:val="24"/>
          <w:szCs w:val="24"/>
          <w:rtl w:val="0"/>
          <w:lang w:val="es-ES_tradnl"/>
        </w:rPr>
        <w:t xml:space="preserve">í </w:t>
      </w:r>
      <w:r>
        <w:rPr>
          <w:sz w:val="24"/>
          <w:szCs w:val="24"/>
          <w:rtl w:val="0"/>
          <w:lang w:val="es-ES_tradnl"/>
        </w:rPr>
        <w:t>como con la adquisici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o refuerzo de aprendizajes instrumentales b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sicos, se podr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establecer apoyo educativo en  grupos fuera del aula de referencia, durante un 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ximo de quince horas semanales.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i w:val="1"/>
          <w:iCs w:val="1"/>
          <w:sz w:val="24"/>
          <w:szCs w:val="24"/>
          <w:u w:color="ff0000"/>
        </w:rPr>
      </w:pPr>
      <w:r>
        <w:rPr>
          <w:rStyle w:val="Ninguno"/>
          <w:sz w:val="24"/>
          <w:szCs w:val="24"/>
          <w:rtl w:val="0"/>
        </w:rPr>
        <w:tab/>
        <w:t>El responsable de ofrecer el apoyo a estos alumnos es el profesor de Educaci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Compensatoria. 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(</w:t>
      </w:r>
      <w:r>
        <w:rPr>
          <w:rStyle w:val="Ninguno"/>
          <w:i w:val="1"/>
          <w:iCs w:val="1"/>
          <w:sz w:val="24"/>
          <w:szCs w:val="24"/>
          <w:u w:color="ff0000"/>
          <w:rtl w:val="0"/>
          <w:lang w:val="es-ES_tradnl"/>
        </w:rPr>
        <w:t>siempre y cuando el centro disponga de esta figura que depender</w:t>
      </w:r>
      <w:r>
        <w:rPr>
          <w:rStyle w:val="Ninguno"/>
          <w:i w:val="1"/>
          <w:iCs w:val="1"/>
          <w:sz w:val="24"/>
          <w:szCs w:val="24"/>
          <w:u w:color="ff0000"/>
          <w:rtl w:val="0"/>
          <w:lang w:val="es-ES_tradnl"/>
        </w:rPr>
        <w:t xml:space="preserve">á </w:t>
      </w:r>
      <w:r>
        <w:rPr>
          <w:rStyle w:val="Ninguno"/>
          <w:i w:val="1"/>
          <w:iCs w:val="1"/>
          <w:sz w:val="24"/>
          <w:szCs w:val="24"/>
          <w:u w:color="ff0000"/>
          <w:rtl w:val="0"/>
          <w:lang w:val="es-ES_tradnl"/>
        </w:rPr>
        <w:t>del n</w:t>
      </w:r>
      <w:r>
        <w:rPr>
          <w:rStyle w:val="Ninguno"/>
          <w:i w:val="1"/>
          <w:iCs w:val="1"/>
          <w:sz w:val="24"/>
          <w:szCs w:val="24"/>
          <w:u w:color="ff0000"/>
          <w:rtl w:val="0"/>
          <w:lang w:val="es-ES_tradnl"/>
        </w:rPr>
        <w:t>ú</w:t>
      </w:r>
      <w:r>
        <w:rPr>
          <w:rStyle w:val="Ninguno"/>
          <w:i w:val="1"/>
          <w:iCs w:val="1"/>
          <w:sz w:val="24"/>
          <w:szCs w:val="24"/>
          <w:u w:color="ff0000"/>
          <w:rtl w:val="0"/>
          <w:lang w:val="es-ES_tradnl"/>
        </w:rPr>
        <w:t>mero de alumnos con este perfil. De no existir este profesor, los alumnos recibir</w:t>
      </w:r>
      <w:r>
        <w:rPr>
          <w:rStyle w:val="Ninguno"/>
          <w:i w:val="1"/>
          <w:iCs w:val="1"/>
          <w:sz w:val="24"/>
          <w:szCs w:val="24"/>
          <w:u w:color="ff0000"/>
          <w:rtl w:val="0"/>
          <w:lang w:val="es-ES_tradnl"/>
        </w:rPr>
        <w:t>á</w:t>
      </w:r>
      <w:r>
        <w:rPr>
          <w:rStyle w:val="Ninguno"/>
          <w:i w:val="1"/>
          <w:iCs w:val="1"/>
          <w:sz w:val="24"/>
          <w:szCs w:val="24"/>
          <w:u w:color="ff0000"/>
          <w:rtl w:val="0"/>
          <w:lang w:val="es-ES_tradnl"/>
        </w:rPr>
        <w:t>n apoyo por parte del profesor que podr</w:t>
      </w:r>
      <w:r>
        <w:rPr>
          <w:rStyle w:val="Ninguno"/>
          <w:i w:val="1"/>
          <w:iCs w:val="1"/>
          <w:sz w:val="24"/>
          <w:szCs w:val="24"/>
          <w:u w:color="ff0000"/>
          <w:rtl w:val="0"/>
          <w:lang w:val="es-ES_tradnl"/>
        </w:rPr>
        <w:t xml:space="preserve">á </w:t>
      </w:r>
      <w:r>
        <w:rPr>
          <w:rStyle w:val="Ninguno"/>
          <w:i w:val="1"/>
          <w:iCs w:val="1"/>
          <w:sz w:val="24"/>
          <w:szCs w:val="24"/>
          <w:u w:color="ff0000"/>
          <w:rtl w:val="0"/>
          <w:lang w:val="es-ES_tradnl"/>
        </w:rPr>
        <w:t>realizarlo dentro o fuera del aula, en funci</w:t>
      </w:r>
      <w:r>
        <w:rPr>
          <w:rStyle w:val="Ninguno"/>
          <w:i w:val="1"/>
          <w:iCs w:val="1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i w:val="1"/>
          <w:iCs w:val="1"/>
          <w:sz w:val="24"/>
          <w:szCs w:val="24"/>
          <w:u w:color="ff0000"/>
          <w:rtl w:val="0"/>
          <w:lang w:val="es-ES_tradnl"/>
        </w:rPr>
        <w:t>n de las necesidades y disponibilidad horaria)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Una vez conocidas sus necesidades educativas se establecer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las medidas a tomar que quedar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reflejadas en el Documento de Adaptaci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Curricular Individual y se elaborar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un Informe personalizado de cada alumno en el que se reflejar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:</w:t>
      </w:r>
    </w:p>
    <w:p>
      <w:pPr>
        <w:pStyle w:val="Normal.0"/>
        <w:tabs>
          <w:tab w:val="left" w:pos="1620"/>
        </w:tabs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8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Nivel de competencia curricular y/o ling</w:t>
      </w:r>
      <w:r>
        <w:rPr>
          <w:sz w:val="24"/>
          <w:szCs w:val="24"/>
          <w:rtl w:val="0"/>
          <w:lang w:val="es-ES_tradnl"/>
        </w:rPr>
        <w:t>üí</w:t>
      </w:r>
      <w:r>
        <w:rPr>
          <w:sz w:val="24"/>
          <w:szCs w:val="24"/>
          <w:rtl w:val="0"/>
          <w:lang w:val="es-ES_tradnl"/>
        </w:rPr>
        <w:t>stica.</w:t>
      </w:r>
    </w:p>
    <w:p>
      <w:pPr>
        <w:pStyle w:val="Normal.0"/>
        <w:numPr>
          <w:ilvl w:val="0"/>
          <w:numId w:val="8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Datos relativos al proceso de escolarizaci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n.</w:t>
      </w:r>
    </w:p>
    <w:p>
      <w:pPr>
        <w:pStyle w:val="Normal.0"/>
        <w:numPr>
          <w:ilvl w:val="0"/>
          <w:numId w:val="8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Datos relativos al contexto socio-familiar.</w:t>
      </w:r>
    </w:p>
    <w:p>
      <w:pPr>
        <w:pStyle w:val="Normal.0"/>
        <w:numPr>
          <w:ilvl w:val="0"/>
          <w:numId w:val="8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Necesidades de compensaci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educativa.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Estos alumnos podr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n tener Adaptaciones Curriculares Significativas en aquellas 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reas en las que no son capaces de alcanzar los objetivos establecidos con 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cter general para todos los alumnos. La elaboraci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dichas adaptaciones curriculares recaer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sobre el tutor con la colaboraci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Equipo de Orientaci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en el caso de no existir la figura de Profesor de Educaci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Compensatoria.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La coordinaci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proceso de seguimiento y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los alumnos con necesidades de compensaci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 ser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responsabilidad del maestro tutor.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En este proceso participar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n, adem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de los maestros que imparten docencia en el grupo al que pertenece el alumno, los maestros de apoyo de educaci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compensatoria que lo atienden, con la colaboraci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equipo de orientaci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 y psicopedag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gica. La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promoci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alumnado con necesidades de compensaci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educativa se atendr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, con 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cter general, a lo establecido en la Orden 1028/2008, de 29 de febrero, de la Consejer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de Educaci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por la que se regulan para la Comunidad de Madrid la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en la Educaci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Primaria y los documentos de aplicaci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modificada por la Orden 3225/2008, de 27 de junio</w:t>
      </w:r>
      <w:r>
        <w:rPr>
          <w:rStyle w:val="Ninguno"/>
          <w:sz w:val="24"/>
          <w:szCs w:val="24"/>
          <w:rtl w:val="0"/>
          <w:lang w:val="es-ES_tradnl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>. Seg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esta orden, para la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los aprendizajes, se tendr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en cuenta los criterios de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establecidos en el curriculo y concretados en las programaciones did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cticas.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85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6"/>
          <w:szCs w:val="36"/>
          <w:rtl w:val="0"/>
          <w:lang w:val="es-ES_tradnl"/>
        </w:rPr>
      </w:pP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INTERVENCI</w:t>
      </w: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 xml:space="preserve">N DE LOS DIFERENTES PROFESIONALES EDUCATIVOS </w:t>
      </w: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87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Profesor tutor</w:t>
      </w:r>
    </w:p>
    <w:p>
      <w:pPr>
        <w:pStyle w:val="Normal.0"/>
        <w:suppressAutoHyphens w:val="1"/>
        <w:spacing w:after="0" w:line="240" w:lineRule="auto"/>
        <w:ind w:left="750" w:firstLine="0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Adem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de las funciones generales determinadas para los tutores en el ROC y en el PEC, se completar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las descritas a continuaci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n: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8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emprender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actuaciones generales, para prevenir la aparici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dificultades de aprendizaje y para detectarlas lo antes posible.</w:t>
      </w:r>
    </w:p>
    <w:p>
      <w:pPr>
        <w:pStyle w:val="Normal.0"/>
        <w:numPr>
          <w:ilvl w:val="0"/>
          <w:numId w:val="8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realizar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inicial del nivel de competencia curricular de los alumnos en colaboraci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el resto de profesores implicados en el grupo.</w:t>
      </w:r>
    </w:p>
    <w:p>
      <w:pPr>
        <w:pStyle w:val="Normal.0"/>
        <w:numPr>
          <w:ilvl w:val="0"/>
          <w:numId w:val="8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comunicar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al Jefe de Estudios los casos detectados de necesidades para informar a las familias y al Equipo de Orientaci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el fin de adoptar las medidas pedag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gicas necesarias.</w:t>
      </w:r>
    </w:p>
    <w:p>
      <w:pPr>
        <w:pStyle w:val="Normal.0"/>
        <w:numPr>
          <w:ilvl w:val="0"/>
          <w:numId w:val="8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Colaborar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en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psicopedag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gica de los a.c.n.e.e.s, en particular en la determinaci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 competencia curricular y sobre las caracter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sticas del contexto familiar y escolar.</w:t>
      </w:r>
    </w:p>
    <w:p>
      <w:pPr>
        <w:pStyle w:val="Normal.0"/>
        <w:numPr>
          <w:ilvl w:val="0"/>
          <w:numId w:val="8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Realizar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n, junto con el profesorado especialista PT, AL y EOEP, las adaptaciones curriculares del alumnado y llevar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a cabo su aplicaci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n.</w:t>
      </w:r>
    </w:p>
    <w:p>
      <w:pPr>
        <w:pStyle w:val="Normal.0"/>
        <w:numPr>
          <w:ilvl w:val="0"/>
          <w:numId w:val="8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 coordinar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con los distintos profesionales que imparten clase en el grupo-aula.</w:t>
      </w:r>
    </w:p>
    <w:p>
      <w:pPr>
        <w:pStyle w:val="Normal.0"/>
        <w:numPr>
          <w:ilvl w:val="0"/>
          <w:numId w:val="8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Realizar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el seguimiento y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los alumnos de su grupo con PT, AL y resto de profesores que intervienen directamente y adoptar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las decisiones que procedan, acerca de la promoci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un ciclo a otro.</w:t>
      </w:r>
    </w:p>
    <w:p>
      <w:pPr>
        <w:pStyle w:val="Normal.0"/>
        <w:numPr>
          <w:ilvl w:val="0"/>
          <w:numId w:val="8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Realizar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el refuerzo educativo a los alumnos que presentan dificultades de aprendizaje y se coordinar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con los profesores que realizan el refuerzo.</w:t>
      </w:r>
    </w:p>
    <w:p>
      <w:pPr>
        <w:pStyle w:val="Normal.0"/>
        <w:numPr>
          <w:ilvl w:val="0"/>
          <w:numId w:val="89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Informar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a las familias de los alumnos con necesidades educativas o dificultades de aprendizaje sobre todo aquello que les concierna en relaci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las actividades docentes y rendimiento acad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mico.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B. Profesor de PT y AL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ab/>
        <w:t>Adem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de las funciones generales determinadas para los tutores en el ROC y en el PEC, se completar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las descritas a continuaci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n:</w:t>
      </w:r>
    </w:p>
    <w:p>
      <w:pPr>
        <w:pStyle w:val="Normal.0"/>
        <w:suppressAutoHyphens w:val="1"/>
        <w:spacing w:after="0" w:line="240" w:lineRule="auto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numPr>
          <w:ilvl w:val="0"/>
          <w:numId w:val="9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colaborar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en la identificaci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necesidades educativas especiales y en la elaboraci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ejecuci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las ACI correspondientes.</w:t>
      </w:r>
    </w:p>
    <w:p>
      <w:pPr>
        <w:pStyle w:val="Normal.0"/>
        <w:numPr>
          <w:ilvl w:val="0"/>
          <w:numId w:val="9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apoyar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a los a.c.n.e.e. dentro y/o fuera del aula.</w:t>
      </w:r>
    </w:p>
    <w:p>
      <w:pPr>
        <w:pStyle w:val="Normal.0"/>
        <w:numPr>
          <w:ilvl w:val="0"/>
          <w:numId w:val="9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elegir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 metodolog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 adecuada en cada caso.</w:t>
      </w:r>
    </w:p>
    <w:p>
      <w:pPr>
        <w:pStyle w:val="Normal.0"/>
        <w:numPr>
          <w:ilvl w:val="0"/>
          <w:numId w:val="9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organizar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los espacios y tiempos.</w:t>
      </w:r>
    </w:p>
    <w:p>
      <w:pPr>
        <w:pStyle w:val="Normal.0"/>
        <w:numPr>
          <w:ilvl w:val="0"/>
          <w:numId w:val="9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elaborar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los materiales adaptados a las necesidades.</w:t>
      </w:r>
    </w:p>
    <w:p>
      <w:pPr>
        <w:pStyle w:val="Normal.0"/>
        <w:numPr>
          <w:ilvl w:val="0"/>
          <w:numId w:val="9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realizar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seguimiento con todos los profesores implicados</w:t>
      </w:r>
    </w:p>
    <w:p>
      <w:pPr>
        <w:pStyle w:val="Normal.0"/>
        <w:numPr>
          <w:ilvl w:val="0"/>
          <w:numId w:val="9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(reuniones trimestrales de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n, coordinadas por el Jefe de Estudios).</w:t>
      </w:r>
    </w:p>
    <w:p>
      <w:pPr>
        <w:pStyle w:val="Normal.0"/>
        <w:numPr>
          <w:ilvl w:val="0"/>
          <w:numId w:val="9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mantendr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reuniones con los tutores, especialistas y EOEP, para</w:t>
      </w:r>
    </w:p>
    <w:p>
      <w:pPr>
        <w:pStyle w:val="Normal.0"/>
        <w:numPr>
          <w:ilvl w:val="0"/>
          <w:numId w:val="9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intercambiar opiniones sobre los alumnos y planificar la intervenci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ellos.</w:t>
      </w:r>
    </w:p>
    <w:p>
      <w:pPr>
        <w:pStyle w:val="Normal.0"/>
        <w:numPr>
          <w:ilvl w:val="0"/>
          <w:numId w:val="9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realizar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entrevistas con las familias para informarles sobre el proceso de ense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 xml:space="preserve">anza-aprendizaje de sus hijos. </w:t>
      </w:r>
    </w:p>
    <w:p>
      <w:pPr>
        <w:pStyle w:val="Normal.0"/>
        <w:numPr>
          <w:ilvl w:val="0"/>
          <w:numId w:val="91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elaborar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un informe trimestral, reflejando la evoluci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en los aprendizajes, de cada uno de los alumnos; que se les entregar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a las familias.</w:t>
      </w: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 w:color="ff0000"/>
        </w:rPr>
      </w:pPr>
      <w:r>
        <w:rPr>
          <w:rStyle w:val="Ninguno"/>
          <w:b w:val="1"/>
          <w:bCs w:val="1"/>
          <w:sz w:val="24"/>
          <w:szCs w:val="24"/>
          <w:u w:val="single" w:color="ff0000"/>
          <w:rtl w:val="0"/>
          <w:lang w:val="es-ES_tradnl"/>
        </w:rPr>
        <w:t>Profesor del aula TEA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  <w:u w:color="ff0000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>Adem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á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s de las funciones generales determinadas en el ROC y en el PEC, se completar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á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las descritas a continuaci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n:</w:t>
      </w:r>
    </w:p>
    <w:p>
      <w:pPr>
        <w:pStyle w:val="Normal.0"/>
        <w:suppressAutoHyphens w:val="1"/>
        <w:spacing w:after="0" w:line="240" w:lineRule="auto"/>
        <w:jc w:val="both"/>
        <w:rPr>
          <w:i w:val="1"/>
          <w:iCs w:val="1"/>
          <w:sz w:val="24"/>
          <w:szCs w:val="24"/>
          <w:u w:color="ff0000"/>
        </w:rPr>
      </w:pPr>
    </w:p>
    <w:p>
      <w:pPr>
        <w:pStyle w:val="Normal.0"/>
        <w:numPr>
          <w:ilvl w:val="0"/>
          <w:numId w:val="92"/>
        </w:numPr>
        <w:suppressAutoHyphens w:val="1"/>
        <w:bidi w:val="0"/>
        <w:spacing w:after="0" w:line="240" w:lineRule="auto"/>
        <w:ind w:right="0"/>
        <w:jc w:val="both"/>
        <w:rPr>
          <w:rtl w:val="0"/>
          <w:lang w:val="es-ES_tradnl"/>
        </w:rPr>
      </w:pPr>
      <w:r>
        <w:rPr>
          <w:rStyle w:val="Ninguno"/>
          <w:u w:color="ff0000"/>
          <w:rtl w:val="0"/>
          <w:lang w:val="es-ES_tradnl"/>
        </w:rPr>
        <w:t>Intervenci</w:t>
      </w:r>
      <w:r>
        <w:rPr>
          <w:rStyle w:val="Ninguno"/>
          <w:u w:color="ff0000"/>
          <w:rtl w:val="0"/>
          <w:lang w:val="es-ES_tradnl"/>
        </w:rPr>
        <w:t>ó</w:t>
      </w:r>
      <w:r>
        <w:rPr>
          <w:rStyle w:val="Ninguno"/>
          <w:u w:color="ff0000"/>
          <w:rtl w:val="0"/>
          <w:lang w:val="es-ES_tradnl"/>
        </w:rPr>
        <w:t xml:space="preserve">n intensiva y especializada centrada en trabajar: </w:t>
      </w:r>
    </w:p>
    <w:p>
      <w:pPr>
        <w:pStyle w:val="Normal.0"/>
        <w:suppressAutoHyphens w:val="1"/>
        <w:spacing w:after="0" w:line="240" w:lineRule="auto"/>
        <w:ind w:left="426" w:hanging="349"/>
        <w:jc w:val="both"/>
        <w:rPr>
          <w:rStyle w:val="Ninguno"/>
          <w:u w:color="ff0000"/>
        </w:rPr>
      </w:pPr>
      <w:r>
        <w:rPr>
          <w:rStyle w:val="Ninguno"/>
          <w:u w:color="ff0000"/>
          <w:rtl w:val="0"/>
          <w:lang w:val="es-ES_tradnl"/>
        </w:rPr>
        <w:t>- Comunicaci</w:t>
      </w:r>
      <w:r>
        <w:rPr>
          <w:rStyle w:val="Ninguno"/>
          <w:u w:color="ff0000"/>
          <w:rtl w:val="0"/>
          <w:lang w:val="es-ES_tradnl"/>
        </w:rPr>
        <w:t>ó</w:t>
      </w:r>
      <w:r>
        <w:rPr>
          <w:rStyle w:val="Ninguno"/>
          <w:u w:color="ff0000"/>
          <w:rtl w:val="0"/>
          <w:lang w:val="es-ES_tradnl"/>
        </w:rPr>
        <w:t>n y socializaci</w:t>
      </w:r>
      <w:r>
        <w:rPr>
          <w:rStyle w:val="Ninguno"/>
          <w:u w:color="ff0000"/>
          <w:rtl w:val="0"/>
          <w:lang w:val="es-ES_tradnl"/>
        </w:rPr>
        <w:t>ó</w:t>
      </w:r>
      <w:r>
        <w:rPr>
          <w:rStyle w:val="Ninguno"/>
          <w:u w:color="ff0000"/>
          <w:rtl w:val="0"/>
          <w:lang w:val="es-ES_tradnl"/>
        </w:rPr>
        <w:t>n.</w:t>
      </w:r>
    </w:p>
    <w:p>
      <w:pPr>
        <w:pStyle w:val="Normal.0"/>
        <w:suppressAutoHyphens w:val="1"/>
        <w:spacing w:after="0" w:line="240" w:lineRule="auto"/>
        <w:ind w:left="426" w:hanging="349"/>
        <w:jc w:val="both"/>
        <w:rPr>
          <w:rStyle w:val="Ninguno"/>
          <w:u w:color="ff0000"/>
        </w:rPr>
      </w:pPr>
      <w:r>
        <w:rPr>
          <w:rStyle w:val="Ninguno"/>
          <w:u w:color="ff0000"/>
          <w:rtl w:val="0"/>
          <w:lang w:val="es-ES_tradnl"/>
        </w:rPr>
        <w:t xml:space="preserve"> - Comprensi</w:t>
      </w:r>
      <w:r>
        <w:rPr>
          <w:rStyle w:val="Ninguno"/>
          <w:u w:color="ff0000"/>
          <w:rtl w:val="0"/>
          <w:lang w:val="es-ES_tradnl"/>
        </w:rPr>
        <w:t>ó</w:t>
      </w:r>
      <w:r>
        <w:rPr>
          <w:rStyle w:val="Ninguno"/>
          <w:u w:color="ff0000"/>
          <w:rtl w:val="0"/>
          <w:lang w:val="es-ES_tradnl"/>
        </w:rPr>
        <w:t>n de situaciones.</w:t>
      </w:r>
    </w:p>
    <w:p>
      <w:pPr>
        <w:pStyle w:val="Normal.0"/>
        <w:suppressAutoHyphens w:val="1"/>
        <w:spacing w:after="0" w:line="240" w:lineRule="auto"/>
        <w:ind w:left="426" w:hanging="349"/>
        <w:jc w:val="both"/>
        <w:rPr>
          <w:rStyle w:val="Ninguno"/>
          <w:u w:color="ff0000"/>
        </w:rPr>
      </w:pPr>
      <w:r>
        <w:rPr>
          <w:rStyle w:val="Ninguno"/>
          <w:u w:color="ff0000"/>
          <w:rtl w:val="0"/>
          <w:lang w:val="es-ES_tradnl"/>
        </w:rPr>
        <w:t>-Anticipaci</w:t>
      </w:r>
      <w:r>
        <w:rPr>
          <w:rStyle w:val="Ninguno"/>
          <w:u w:color="ff0000"/>
          <w:rtl w:val="0"/>
          <w:lang w:val="es-ES_tradnl"/>
        </w:rPr>
        <w:t>ó</w:t>
      </w:r>
      <w:r>
        <w:rPr>
          <w:rStyle w:val="Ninguno"/>
          <w:u w:color="ff0000"/>
          <w:rtl w:val="0"/>
          <w:lang w:val="es-ES_tradnl"/>
        </w:rPr>
        <w:t>n y estructuraci</w:t>
      </w:r>
      <w:r>
        <w:rPr>
          <w:rStyle w:val="Ninguno"/>
          <w:u w:color="ff0000"/>
          <w:rtl w:val="0"/>
          <w:lang w:val="es-ES_tradnl"/>
        </w:rPr>
        <w:t>ó</w:t>
      </w:r>
      <w:r>
        <w:rPr>
          <w:rStyle w:val="Ninguno"/>
          <w:u w:color="ff0000"/>
          <w:rtl w:val="0"/>
          <w:lang w:val="es-ES_tradnl"/>
        </w:rPr>
        <w:t xml:space="preserve">n. </w:t>
      </w:r>
    </w:p>
    <w:p>
      <w:pPr>
        <w:pStyle w:val="Normal.0"/>
        <w:suppressAutoHyphens w:val="1"/>
        <w:spacing w:after="0" w:line="240" w:lineRule="auto"/>
        <w:ind w:left="426" w:hanging="349"/>
        <w:jc w:val="both"/>
        <w:rPr>
          <w:rStyle w:val="Ninguno"/>
          <w:u w:color="ff0000"/>
        </w:rPr>
      </w:pPr>
      <w:r>
        <w:rPr>
          <w:rStyle w:val="Ninguno"/>
          <w:u w:color="ff0000"/>
          <w:rtl w:val="0"/>
          <w:lang w:val="es-ES_tradnl"/>
        </w:rPr>
        <w:t>- Uso de objetos y juego (fundamentalmente simb</w:t>
      </w:r>
      <w:r>
        <w:rPr>
          <w:rStyle w:val="Ninguno"/>
          <w:u w:color="ff0000"/>
          <w:rtl w:val="0"/>
          <w:lang w:val="es-ES_tradnl"/>
        </w:rPr>
        <w:t>ó</w:t>
      </w:r>
      <w:r>
        <w:rPr>
          <w:rStyle w:val="Ninguno"/>
          <w:u w:color="ff0000"/>
          <w:rtl w:val="0"/>
          <w:lang w:val="es-ES_tradnl"/>
        </w:rPr>
        <w:t xml:space="preserve">lico). </w:t>
      </w:r>
    </w:p>
    <w:p>
      <w:pPr>
        <w:pStyle w:val="Normal.0"/>
        <w:suppressAutoHyphens w:val="1"/>
        <w:spacing w:after="0" w:line="240" w:lineRule="auto"/>
        <w:ind w:left="426" w:hanging="349"/>
        <w:jc w:val="both"/>
        <w:rPr>
          <w:rStyle w:val="Ninguno"/>
          <w:u w:color="ff0000"/>
        </w:rPr>
      </w:pPr>
      <w:r>
        <w:rPr>
          <w:rStyle w:val="Ninguno"/>
          <w:u w:color="ff0000"/>
          <w:rtl w:val="0"/>
          <w:lang w:val="es-ES_tradnl"/>
        </w:rPr>
        <w:t xml:space="preserve">- </w:t>
      </w:r>
      <w:r>
        <w:rPr>
          <w:rStyle w:val="Ninguno"/>
          <w:u w:color="ff0000"/>
          <w:rtl w:val="0"/>
          <w:lang w:val="es-ES_tradnl"/>
        </w:rPr>
        <w:t>Á</w:t>
      </w:r>
      <w:r>
        <w:rPr>
          <w:rStyle w:val="Ninguno"/>
          <w:u w:color="ff0000"/>
          <w:rtl w:val="0"/>
          <w:lang w:val="es-ES_tradnl"/>
        </w:rPr>
        <w:t xml:space="preserve">reas instrumentales. </w:t>
      </w:r>
    </w:p>
    <w:p>
      <w:pPr>
        <w:pStyle w:val="Normal.0"/>
        <w:suppressAutoHyphens w:val="1"/>
        <w:spacing w:after="0" w:line="240" w:lineRule="auto"/>
        <w:ind w:left="426" w:hanging="349"/>
        <w:jc w:val="both"/>
        <w:rPr>
          <w:rStyle w:val="Ninguno"/>
          <w:u w:color="ff0000"/>
        </w:rPr>
      </w:pPr>
      <w:r>
        <w:rPr>
          <w:rStyle w:val="Ninguno"/>
          <w:u w:color="ff0000"/>
          <w:rtl w:val="0"/>
          <w:lang w:val="es-ES_tradnl"/>
        </w:rPr>
        <w:t>- H</w:t>
      </w:r>
      <w:r>
        <w:rPr>
          <w:rStyle w:val="Ninguno"/>
          <w:u w:color="ff0000"/>
          <w:rtl w:val="0"/>
          <w:lang w:val="es-ES_tradnl"/>
        </w:rPr>
        <w:t>á</w:t>
      </w:r>
      <w:r>
        <w:rPr>
          <w:rStyle w:val="Ninguno"/>
          <w:u w:color="ff0000"/>
          <w:rtl w:val="0"/>
          <w:lang w:val="es-ES_tradnl"/>
        </w:rPr>
        <w:t>bitos b</w:t>
      </w:r>
      <w:r>
        <w:rPr>
          <w:rStyle w:val="Ninguno"/>
          <w:u w:color="ff0000"/>
          <w:rtl w:val="0"/>
          <w:lang w:val="es-ES_tradnl"/>
        </w:rPr>
        <w:t>á</w:t>
      </w:r>
      <w:r>
        <w:rPr>
          <w:rStyle w:val="Ninguno"/>
          <w:u w:color="ff0000"/>
          <w:rtl w:val="0"/>
          <w:lang w:val="es-ES_tradnl"/>
        </w:rPr>
        <w:t xml:space="preserve">sicos. </w:t>
      </w:r>
    </w:p>
    <w:p>
      <w:pPr>
        <w:pStyle w:val="Normal.0"/>
        <w:suppressAutoHyphens w:val="1"/>
        <w:spacing w:after="0" w:line="240" w:lineRule="auto"/>
        <w:ind w:left="426" w:hanging="349"/>
        <w:jc w:val="both"/>
        <w:rPr>
          <w:rStyle w:val="Ninguno"/>
          <w:u w:color="ff0000"/>
        </w:rPr>
      </w:pPr>
      <w:r>
        <w:rPr>
          <w:rStyle w:val="Ninguno"/>
          <w:u w:color="ff0000"/>
          <w:rtl w:val="0"/>
          <w:lang w:val="es-ES_tradnl"/>
        </w:rPr>
        <w:t>- Preparaci</w:t>
      </w:r>
      <w:r>
        <w:rPr>
          <w:rStyle w:val="Ninguno"/>
          <w:u w:color="ff0000"/>
          <w:rtl w:val="0"/>
          <w:lang w:val="es-ES_tradnl"/>
        </w:rPr>
        <w:t>ó</w:t>
      </w:r>
      <w:r>
        <w:rPr>
          <w:rStyle w:val="Ninguno"/>
          <w:u w:color="ff0000"/>
          <w:rtl w:val="0"/>
          <w:lang w:val="es-ES_tradnl"/>
        </w:rPr>
        <w:t>n de salidas y actividades generales con todo el centro.</w:t>
      </w:r>
    </w:p>
    <w:p>
      <w:pPr>
        <w:pStyle w:val="Normal.0"/>
        <w:suppressAutoHyphens w:val="1"/>
        <w:spacing w:after="0" w:line="240" w:lineRule="auto"/>
        <w:ind w:left="426" w:hanging="349"/>
        <w:jc w:val="both"/>
        <w:rPr>
          <w:u w:color="ff0000"/>
        </w:rPr>
      </w:pPr>
    </w:p>
    <w:p>
      <w:pPr>
        <w:pStyle w:val="Normal.0"/>
        <w:suppressAutoHyphens w:val="1"/>
        <w:spacing w:after="0" w:line="240" w:lineRule="auto"/>
        <w:ind w:left="142" w:hanging="65"/>
        <w:jc w:val="both"/>
        <w:rPr>
          <w:rStyle w:val="Ninguno"/>
          <w:sz w:val="24"/>
          <w:szCs w:val="24"/>
          <w:u w:color="ff0000"/>
        </w:rPr>
      </w:pPr>
      <w:r>
        <w:rPr>
          <w:rStyle w:val="Ninguno"/>
          <w:u w:color="ff0000"/>
          <w:rtl w:val="0"/>
          <w:lang w:val="es-ES_tradnl"/>
        </w:rPr>
        <w:t xml:space="preserve"> • </w:t>
      </w:r>
      <w:r>
        <w:rPr>
          <w:rStyle w:val="Ninguno"/>
          <w:u w:color="ff0000"/>
          <w:rtl w:val="0"/>
          <w:lang w:val="es-ES_tradnl"/>
        </w:rPr>
        <w:t>Adem</w:t>
      </w:r>
      <w:r>
        <w:rPr>
          <w:rStyle w:val="Ninguno"/>
          <w:u w:color="ff0000"/>
          <w:rtl w:val="0"/>
          <w:lang w:val="es-ES_tradnl"/>
        </w:rPr>
        <w:t>á</w:t>
      </w:r>
      <w:r>
        <w:rPr>
          <w:rStyle w:val="Ninguno"/>
          <w:u w:color="ff0000"/>
          <w:rtl w:val="0"/>
          <w:lang w:val="es-ES_tradnl"/>
        </w:rPr>
        <w:t>s dar</w:t>
      </w:r>
      <w:r>
        <w:rPr>
          <w:rStyle w:val="Ninguno"/>
          <w:u w:color="ff0000"/>
          <w:rtl w:val="0"/>
          <w:lang w:val="es-ES_tradnl"/>
        </w:rPr>
        <w:t>á</w:t>
      </w:r>
      <w:r>
        <w:rPr>
          <w:rStyle w:val="Ninguno"/>
          <w:u w:color="ff0000"/>
          <w:rtl w:val="0"/>
          <w:lang w:val="es-ES_tradnl"/>
        </w:rPr>
        <w:t>n apoyo tambi</w:t>
      </w:r>
      <w:r>
        <w:rPr>
          <w:rStyle w:val="Ninguno"/>
          <w:u w:color="ff0000"/>
          <w:rtl w:val="0"/>
          <w:lang w:val="es-ES_tradnl"/>
        </w:rPr>
        <w:t>é</w:t>
      </w:r>
      <w:r>
        <w:rPr>
          <w:rStyle w:val="Ninguno"/>
          <w:u w:color="ff0000"/>
          <w:rtl w:val="0"/>
          <w:lang w:val="es-ES_tradnl"/>
        </w:rPr>
        <w:t>n en el aula de referencia, desarrollando actividades con todo el grupo clase convirti</w:t>
      </w:r>
      <w:r>
        <w:rPr>
          <w:rStyle w:val="Ninguno"/>
          <w:u w:color="ff0000"/>
          <w:rtl w:val="0"/>
          <w:lang w:val="es-ES_tradnl"/>
        </w:rPr>
        <w:t>é</w:t>
      </w:r>
      <w:r>
        <w:rPr>
          <w:rStyle w:val="Ninguno"/>
          <w:u w:color="ff0000"/>
          <w:rtl w:val="0"/>
          <w:lang w:val="es-ES_tradnl"/>
        </w:rPr>
        <w:t>ndose este apoyo en un recurso para todo el aula y no s</w:t>
      </w:r>
      <w:r>
        <w:rPr>
          <w:rStyle w:val="Ninguno"/>
          <w:u w:color="ff0000"/>
          <w:rtl w:val="0"/>
          <w:lang w:val="es-ES_tradnl"/>
        </w:rPr>
        <w:t>ó</w:t>
      </w:r>
      <w:r>
        <w:rPr>
          <w:rStyle w:val="Ninguno"/>
          <w:u w:color="ff0000"/>
          <w:rtl w:val="0"/>
          <w:lang w:val="es-ES_tradnl"/>
        </w:rPr>
        <w:t>lo para el alumno con Trastorno Generalizado del Desarrollo, a la vez que es un modelo de trabajo con este alumnado para el resto del profesorado que trabaja con este grupo, ya que el equipo de apoyo, en general, es m</w:t>
      </w:r>
      <w:r>
        <w:rPr>
          <w:rStyle w:val="Ninguno"/>
          <w:u w:color="ff0000"/>
          <w:rtl w:val="0"/>
          <w:lang w:val="es-ES_tradnl"/>
        </w:rPr>
        <w:t>á</w:t>
      </w:r>
      <w:r>
        <w:rPr>
          <w:rStyle w:val="Ninguno"/>
          <w:u w:color="ff0000"/>
          <w:rtl w:val="0"/>
          <w:lang w:val="es-ES_tradnl"/>
        </w:rPr>
        <w:t>s conocedor de esta problem</w:t>
      </w:r>
      <w:r>
        <w:rPr>
          <w:rStyle w:val="Ninguno"/>
          <w:u w:color="ff0000"/>
          <w:rtl w:val="0"/>
          <w:lang w:val="es-ES_tradnl"/>
        </w:rPr>
        <w:t>á</w:t>
      </w:r>
      <w:r>
        <w:rPr>
          <w:rStyle w:val="Ninguno"/>
          <w:u w:color="ff0000"/>
          <w:rtl w:val="0"/>
          <w:lang w:val="es-ES_tradnl"/>
        </w:rPr>
        <w:t xml:space="preserve">tica. 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C. Profesor de Compensaci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n Educativa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9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 Se colaborar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con el tutor en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Inicial de los alumnos de necesidades de compensaci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educativa.</w:t>
      </w:r>
    </w:p>
    <w:p>
      <w:pPr>
        <w:pStyle w:val="Normal.0"/>
        <w:numPr>
          <w:ilvl w:val="0"/>
          <w:numId w:val="9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 Se determinar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en colaboraci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el equipo de profesores las medidas de refuerzo y de adaptaci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curricular.</w:t>
      </w:r>
    </w:p>
    <w:p>
      <w:pPr>
        <w:pStyle w:val="Normal.0"/>
        <w:numPr>
          <w:ilvl w:val="0"/>
          <w:numId w:val="9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 Se mantendr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reuniones con el miembro del EOEP para intercambiar opiniones sobre los alumnos y planificar la intervenci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ellos.</w:t>
      </w:r>
    </w:p>
    <w:p>
      <w:pPr>
        <w:pStyle w:val="Normal.0"/>
        <w:numPr>
          <w:ilvl w:val="0"/>
          <w:numId w:val="9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 Se mantendr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informadas a las familias de los alumnos sobre el desarrollo del proceso de ense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anza-aprendizaje.</w:t>
      </w:r>
    </w:p>
    <w:p>
      <w:pPr>
        <w:pStyle w:val="Normal.0"/>
        <w:numPr>
          <w:ilvl w:val="0"/>
          <w:numId w:val="94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 Se elaborar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, junto al tutor, una informaci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cualitativa de los alumnos que se transmitir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trimestralmente a las familias.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D. Resto del profesorado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Pondr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en pr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ctica las medidas de apoyo ordinario a los alumnos que presenten dificultades de aprendizaje en las 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reas instrumentales y no hayan desarrollado convenientemente los h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bitos y de trabajo y estudio. La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se organizar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con los mismos materiales utilizados en el aula, o con materiales de apoyo, complementarios a los utilizados en la misma.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Colaborar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con el profesor tutor para la detecci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alumnos con n.e.e.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Realizar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las adaptaciones curriculares cuando sea necesario.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Se coordinar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n para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y el seguimiento con todos los profesores implicados. </w:t>
      </w: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F. Orientadora del centro</w:t>
      </w:r>
      <w:r>
        <w:rPr>
          <w:rStyle w:val="Ninguno"/>
          <w:sz w:val="24"/>
          <w:szCs w:val="24"/>
          <w:rtl w:val="0"/>
          <w:lang w:val="es-ES_tradnl"/>
        </w:rPr>
        <w:t>:</w:t>
      </w: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Definici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criterios y procedimientos para la adopci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medidas de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la diversidad, en colaboraci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la Jefatura de Estudios, profesorado especialista de PT y AL y profesores tutores.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Psicopedag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gica a solicitud del tutor y mediante consenso con la Jefatura de Estudios previa informaci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la familia.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Determinaci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las necesidades educativas de los alumnos evaluados.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Orientaci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sobre la propuesta curricular. (Elaboraci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Adaptaciones Curriculares, seguimiento,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revisi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n).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Asesoramiento sobre las modalidades de apoyo y la temporalizaci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mismo.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Informaci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los padres sobre los resultados de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Psicopedag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gica y sobre la adopci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medidas educativas que se deriven de la misma.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Colaboraci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PTs y AL para el seguimiento de los a.c.n.e.e.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Colaboraci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el profesorado y con los especialistas en PT y AL en el dise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 de medidas que faciliten una respuesta diversificada en el aula (Contenidos, materiales y actividades).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Colaborar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con los tutores en el establecimiento de los planes de acci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tutorial mediante el an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lisis y la valoraci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modelos, t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cnicas e instrumentos, as</w:t>
      </w:r>
      <w:r>
        <w:rPr>
          <w:sz w:val="24"/>
          <w:szCs w:val="24"/>
          <w:rtl w:val="0"/>
          <w:lang w:val="es-ES_tradnl"/>
        </w:rPr>
        <w:t xml:space="preserve">í </w:t>
      </w:r>
      <w:r>
        <w:rPr>
          <w:sz w:val="24"/>
          <w:szCs w:val="24"/>
          <w:rtl w:val="0"/>
          <w:lang w:val="es-ES_tradnl"/>
        </w:rPr>
        <w:t>como de otros elementos de apoyo para la realizaci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actividades docentes de refuerzo, recuperaci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adaptaci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curricular</w:t>
      </w:r>
    </w:p>
    <w:p>
      <w:pPr>
        <w:pStyle w:val="Normal.0"/>
        <w:numPr>
          <w:ilvl w:val="0"/>
          <w:numId w:val="96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Asesorar al profesorado en el tratamiento flexible y diferenciado de la diversidad de aptitudes, intereses y motivaciones de los alumnos, colaborando en la adopci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medidas educativas oportunas.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</w:rPr>
      </w:pP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es-ES_tradnl"/>
        </w:rPr>
        <w:t>G. Equipo Directivo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9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Recoger y canalizar las propuestas de los tutores sobre la detecci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alumnado con dificultades de aprendizaje.</w:t>
      </w:r>
    </w:p>
    <w:p>
      <w:pPr>
        <w:pStyle w:val="Normal.0"/>
        <w:numPr>
          <w:ilvl w:val="0"/>
          <w:numId w:val="9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Coordinar las 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reas de intervenci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los profesores implicados.</w:t>
      </w:r>
    </w:p>
    <w:p>
      <w:pPr>
        <w:pStyle w:val="Normal.0"/>
        <w:numPr>
          <w:ilvl w:val="0"/>
          <w:numId w:val="9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Supervisar y garantizar la adecuada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individualizada de alumnos que reciben apoyo de PT y AL, de Compensatoria, de refuerzo, as</w:t>
      </w:r>
      <w:r>
        <w:rPr>
          <w:sz w:val="24"/>
          <w:szCs w:val="24"/>
          <w:rtl w:val="0"/>
          <w:lang w:val="es-ES_tradnl"/>
        </w:rPr>
        <w:t xml:space="preserve">í </w:t>
      </w:r>
      <w:r>
        <w:rPr>
          <w:sz w:val="24"/>
          <w:szCs w:val="24"/>
          <w:rtl w:val="0"/>
          <w:lang w:val="es-ES_tradnl"/>
        </w:rPr>
        <w:t>como los alumnos de altas capacidades.</w:t>
      </w:r>
    </w:p>
    <w:p>
      <w:pPr>
        <w:pStyle w:val="Normal.0"/>
        <w:numPr>
          <w:ilvl w:val="0"/>
          <w:numId w:val="9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Organizar los tiempos que el Centro pueda aportar para la aplicaci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plan.</w:t>
      </w:r>
    </w:p>
    <w:p>
      <w:pPr>
        <w:pStyle w:val="Normal.0"/>
        <w:numPr>
          <w:ilvl w:val="0"/>
          <w:numId w:val="9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Coordinaci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con todos los profesionales que participan en la aplicaci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plan.</w:t>
      </w:r>
    </w:p>
    <w:p>
      <w:pPr>
        <w:pStyle w:val="Normal.0"/>
        <w:numPr>
          <w:ilvl w:val="0"/>
          <w:numId w:val="9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Establecer relaciones con otras Instituciones que puedan prestar ayuda, asesoramiento, en casos concretos.</w:t>
      </w:r>
    </w:p>
    <w:p>
      <w:pPr>
        <w:pStyle w:val="Normal.0"/>
        <w:numPr>
          <w:ilvl w:val="0"/>
          <w:numId w:val="9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 Jefatura de Estudios establecer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las horas que cada profesor dedicar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al apoyo educativo, tanto ordinario como espec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fico y realizar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el horario de atenci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a estos alumnos, siempre supeditado al horario general del Centro y teniendo en cuenta las horas disponibles del profesorado. </w:t>
      </w:r>
    </w:p>
    <w:p>
      <w:pPr>
        <w:pStyle w:val="Normal.0"/>
        <w:numPr>
          <w:ilvl w:val="0"/>
          <w:numId w:val="9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 Jefatura de Estudios se coordinar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semanalmente con orientador, PT y AL</w:t>
      </w: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</w:rPr>
      </w:pP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es-ES_tradnl"/>
        </w:rPr>
        <w:t>H. Familia</w:t>
      </w: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i w:val="1"/>
          <w:iCs w:val="1"/>
          <w:sz w:val="24"/>
          <w:szCs w:val="24"/>
          <w:u w:val="single"/>
        </w:rPr>
      </w:pPr>
    </w:p>
    <w:p>
      <w:pPr>
        <w:pStyle w:val="Normal.0"/>
        <w:numPr>
          <w:ilvl w:val="0"/>
          <w:numId w:val="9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Autorizar la realizaci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 evaluaci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psicopedag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gica.</w:t>
      </w:r>
    </w:p>
    <w:p>
      <w:pPr>
        <w:pStyle w:val="Normal.0"/>
        <w:numPr>
          <w:ilvl w:val="0"/>
          <w:numId w:val="9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Conocer y autorizar las medidas de apoyo que vayan a ser aplicadas a sus hijos.</w:t>
      </w:r>
    </w:p>
    <w:p>
      <w:pPr>
        <w:pStyle w:val="Normal.0"/>
        <w:numPr>
          <w:ilvl w:val="0"/>
          <w:numId w:val="98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Recibir, al menos trimestralmente, informaci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sobre el proceso de Ense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anza- Aprendizaje llevado a cabo por sus hijos.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hd w:val="clear" w:color="auto" w:fill="ffffff"/>
        <w:suppressAutoHyphens w:val="1"/>
        <w:spacing w:after="0" w:line="240" w:lineRule="auto"/>
        <w:jc w:val="both"/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>I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es-ES_tradnl"/>
        </w:rPr>
        <w:t>. T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es-ES_tradnl"/>
        </w:rPr>
        <w:t>é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es-ES_tradnl"/>
        </w:rPr>
        <w:t>cnico especialista en apoyo educativo.</w:t>
      </w:r>
    </w:p>
    <w:p>
      <w:pPr>
        <w:pStyle w:val="Normal.0"/>
        <w:shd w:val="clear" w:color="auto" w:fill="ffffff"/>
        <w:suppressAutoHyphens w:val="1"/>
        <w:spacing w:after="0" w:line="240" w:lineRule="auto"/>
        <w:jc w:val="both"/>
        <w:rPr>
          <w:rStyle w:val="Ninguno"/>
          <w:b w:val="1"/>
          <w:bCs w:val="1"/>
          <w:i w:val="1"/>
          <w:iCs w:val="1"/>
          <w:sz w:val="24"/>
          <w:szCs w:val="24"/>
          <w:u w:val="single"/>
        </w:rPr>
      </w:pPr>
    </w:p>
    <w:p>
      <w:pPr>
        <w:pStyle w:val="Normal.0"/>
        <w:shd w:val="clear" w:color="auto" w:fill="ffffff"/>
        <w:suppressAutoHyphens w:val="1"/>
        <w:spacing w:after="0" w:line="240" w:lineRule="auto"/>
        <w:jc w:val="both"/>
        <w:rPr>
          <w:rStyle w:val="Ninguno"/>
          <w:spacing w:val="-15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Los TEE III, son los</w:t>
      </w:r>
      <w:r>
        <w:rPr>
          <w:rStyle w:val="Ninguno"/>
          <w:sz w:val="24"/>
          <w:szCs w:val="24"/>
          <w:rtl w:val="0"/>
          <w:lang w:val="es-ES_tradnl"/>
        </w:rPr>
        <w:t> </w:t>
      </w:r>
      <w:r>
        <w:rPr>
          <w:rStyle w:val="Ninguno"/>
          <w:sz w:val="24"/>
          <w:szCs w:val="24"/>
          <w:rtl w:val="0"/>
          <w:lang w:val="es-ES_tradnl"/>
        </w:rPr>
        <w:t>profesionales que, en</w:t>
      </w:r>
      <w:r>
        <w:rPr>
          <w:rStyle w:val="Ninguno"/>
          <w:sz w:val="24"/>
          <w:szCs w:val="24"/>
          <w:rtl w:val="0"/>
          <w:lang w:val="es-ES_tradnl"/>
        </w:rPr>
        <w:t> </w:t>
      </w:r>
      <w:r>
        <w:rPr>
          <w:rStyle w:val="Ninguno"/>
          <w:sz w:val="24"/>
          <w:szCs w:val="24"/>
          <w:rtl w:val="0"/>
          <w:lang w:val="es-ES_tradnl"/>
        </w:rPr>
        <w:t>el marco del</w:t>
      </w:r>
      <w:r>
        <w:rPr>
          <w:rStyle w:val="Ninguno"/>
          <w:sz w:val="24"/>
          <w:szCs w:val="24"/>
          <w:rtl w:val="0"/>
          <w:lang w:val="es-ES_tradnl"/>
        </w:rPr>
        <w:t> </w:t>
      </w:r>
      <w:r>
        <w:rPr>
          <w:rStyle w:val="Ninguno"/>
          <w:sz w:val="24"/>
          <w:szCs w:val="24"/>
          <w:rtl w:val="0"/>
          <w:lang w:val="es-ES_tradnl"/>
        </w:rPr>
        <w:t xml:space="preserve">plan 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de atenci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ó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 xml:space="preserve">n a la diversidad, atienden preferentemente a los alumnos que carecen de </w:t>
      </w:r>
      <w:r>
        <w:rPr>
          <w:rStyle w:val="Ninguno"/>
          <w:sz w:val="24"/>
          <w:szCs w:val="24"/>
          <w:rtl w:val="0"/>
          <w:lang w:val="es-ES_tradnl"/>
        </w:rPr>
        <w:t>autonom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por su discapacidad f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sica, ps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quica, sensorial o problemas org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nicos, de 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cuya conducta se deriven riesgos para su integridad f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í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sica, o la de otros alumnos.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 </w:t>
      </w:r>
    </w:p>
    <w:p>
      <w:pPr>
        <w:pStyle w:val="Normal.0"/>
        <w:shd w:val="clear" w:color="auto" w:fill="ffffff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 Auxiliar T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 xml:space="preserve">cnico especialista en apoyo educativo </w:t>
      </w:r>
      <w:r>
        <w:rPr>
          <w:rStyle w:val="Ninguno"/>
          <w:sz w:val="24"/>
          <w:szCs w:val="24"/>
          <w:rtl w:val="0"/>
          <w:lang w:val="es-ES_tradnl"/>
        </w:rPr>
        <w:t>(BOE 18-21-87)</w:t>
      </w:r>
    </w:p>
    <w:p>
      <w:pPr>
        <w:pStyle w:val="Normal.0"/>
        <w:shd w:val="clear" w:color="auto" w:fill="ffffff"/>
        <w:suppressAutoHyphens w:val="1"/>
        <w:spacing w:after="0" w:line="240" w:lineRule="auto"/>
        <w:jc w:val="both"/>
        <w:rPr>
          <w:rStyle w:val="Hyperlink.2"/>
        </w:rPr>
      </w:pPr>
      <w:r>
        <w:rPr>
          <w:rStyle w:val="Ninguno"/>
          <w:sz w:val="24"/>
          <w:szCs w:val="24"/>
          <w:rtl w:val="0"/>
          <w:lang w:val="es-ES_tradnl"/>
        </w:rPr>
        <w:t>(Cuidador): "Es la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 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persona que, presta servicios complementarios para la asistencia y formaci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ó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n de los escolares con minusval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í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 xml:space="preserve">a, atendiendo a 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é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stos  en su limpieza y aseo, en el comedor y dem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á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s necesidades an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á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logas. Asimismo colaborar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>á</w:t>
      </w:r>
      <w:r>
        <w:rPr>
          <w:rStyle w:val="Ninguno"/>
          <w:spacing w:val="-15"/>
          <w:sz w:val="24"/>
          <w:szCs w:val="24"/>
          <w:rtl w:val="0"/>
          <w:lang w:val="es-ES_tradnl"/>
        </w:rPr>
        <w:t xml:space="preserve">n en los cambios de aulas o servicios de los escolares, en la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"http://adv.edintorni.net/click/?mo=T&amp;ky=vigilancia&amp;af=10064&amp;ct=es&amp;rf=http%253A%252F%252Fwww.psicologoescolar.com%252FCUIDADOR%252F1_el_cuidador_dentro_de_la_escuela.htm&amp;re=&amp;ts=1260706323406&amp;hs=c1975d4d0ffe29c3106ce8c2b5068aa6"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vigilancia</w:t>
      </w:r>
      <w:r>
        <w:rPr/>
        <w:fldChar w:fldCharType="end" w:fldLock="0"/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Hyperlink.2"/>
          <w:rtl w:val="0"/>
          <w:lang w:val="es-ES_tradnl"/>
        </w:rPr>
        <w:t> </w:t>
      </w:r>
      <w:r>
        <w:rPr>
          <w:rStyle w:val="Hyperlink.2"/>
          <w:rtl w:val="0"/>
          <w:lang w:val="es-ES_tradnl"/>
        </w:rPr>
        <w:t xml:space="preserve">personal de </w:t>
      </w:r>
      <w:r>
        <w:rPr>
          <w:rStyle w:val="Hyperlink.2"/>
          <w:rtl w:val="0"/>
          <w:lang w:val="es-ES_tradnl"/>
        </w:rPr>
        <w:t>é</w:t>
      </w:r>
      <w:r>
        <w:rPr>
          <w:rStyle w:val="Hyperlink.2"/>
          <w:rtl w:val="0"/>
          <w:lang w:val="es-ES_tradnl"/>
        </w:rPr>
        <w:t xml:space="preserve">stos, </w:t>
      </w:r>
      <w:r>
        <w:rPr>
          <w:rStyle w:val="Ninguno"/>
          <w:sz w:val="24"/>
          <w:szCs w:val="24"/>
          <w:rtl w:val="0"/>
          <w:lang w:val="es-ES_tradnl"/>
        </w:rPr>
        <w:t xml:space="preserve"> como tambi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n colaborar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con el</w:t>
      </w:r>
      <w:r>
        <w:rPr>
          <w:rStyle w:val="Ninguno"/>
          <w:sz w:val="24"/>
          <w:szCs w:val="24"/>
          <w:rtl w:val="0"/>
          <w:lang w:val="es-ES_tradnl"/>
        </w:rPr>
        <w:t> </w:t>
      </w:r>
      <w:r>
        <w:rPr>
          <w:rStyle w:val="Ninguno"/>
          <w:sz w:val="24"/>
          <w:szCs w:val="24"/>
          <w:rtl w:val="0"/>
          <w:lang w:val="es-ES_tradnl"/>
        </w:rPr>
        <w:t xml:space="preserve">profesorado en la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"http://adv.edintorni.net/click/?mo=T&amp;ky=vigilancia&amp;af=10064&amp;ct=es&amp;rf=http%253A%252F%252Fwww.psicologoescolar.com%252FCUIDADOR%252F1_el_cuidador_dentro_de_la_escuela.htm&amp;re=&amp;ts=1260706323406&amp;hs=22d2a327349a9119f9aec82ff1bc7dff"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vigilancia</w:t>
      </w:r>
      <w:r>
        <w:rPr/>
        <w:fldChar w:fldCharType="end" w:fldLock="0"/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 xml:space="preserve">de </w:t>
      </w:r>
      <w:r>
        <w:rPr>
          <w:rStyle w:val="Hyperlink.2"/>
          <w:rtl w:val="0"/>
          <w:lang w:val="es-ES_tradnl"/>
        </w:rPr>
        <w:t>los recreos, etc. de los que ser</w:t>
      </w:r>
      <w:r>
        <w:rPr>
          <w:rStyle w:val="Hyperlink.2"/>
          <w:rtl w:val="0"/>
          <w:lang w:val="es-ES_tradnl"/>
        </w:rPr>
        <w:t>á</w:t>
      </w:r>
      <w:r>
        <w:rPr>
          <w:rStyle w:val="Hyperlink.2"/>
          <w:rtl w:val="0"/>
          <w:lang w:val="es-ES_tradnl"/>
        </w:rPr>
        <w:t xml:space="preserve">n responsables dichos Profesores. </w:t>
      </w:r>
    </w:p>
    <w:p>
      <w:pPr>
        <w:pStyle w:val="Normal.0"/>
        <w:shd w:val="clear" w:color="auto" w:fill="ffffff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 Prestan asistencia al alumno en la realizaci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necesidades personales como:</w:t>
      </w:r>
    </w:p>
    <w:p>
      <w:pPr>
        <w:pStyle w:val="Normal.0"/>
        <w:numPr>
          <w:ilvl w:val="0"/>
          <w:numId w:val="10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 higiene personal</w:t>
      </w:r>
    </w:p>
    <w:p>
      <w:pPr>
        <w:pStyle w:val="Normal.0"/>
        <w:numPr>
          <w:ilvl w:val="0"/>
          <w:numId w:val="10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Los desplazamientos dentro y fuera del centro</w:t>
      </w:r>
    </w:p>
    <w:p>
      <w:pPr>
        <w:pStyle w:val="Normal.0"/>
        <w:numPr>
          <w:ilvl w:val="0"/>
          <w:numId w:val="10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El entrenamiento en el control de esf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nteres</w:t>
      </w:r>
    </w:p>
    <w:p>
      <w:pPr>
        <w:pStyle w:val="Normal.0"/>
        <w:numPr>
          <w:ilvl w:val="0"/>
          <w:numId w:val="10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El control postural</w:t>
      </w:r>
    </w:p>
    <w:p>
      <w:pPr>
        <w:pStyle w:val="Normal.0"/>
        <w:numPr>
          <w:ilvl w:val="0"/>
          <w:numId w:val="10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 ayuda en el aula</w:t>
      </w:r>
    </w:p>
    <w:p>
      <w:pPr>
        <w:pStyle w:val="Normal.0"/>
        <w:numPr>
          <w:ilvl w:val="0"/>
          <w:numId w:val="10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 ayuda en el vestuario, en el comedor y en los recreos</w:t>
      </w:r>
    </w:p>
    <w:p>
      <w:pPr>
        <w:pStyle w:val="Normal.0"/>
        <w:numPr>
          <w:ilvl w:val="0"/>
          <w:numId w:val="10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La observaci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personal cotidiana y apoyo en sus relaciones de grupo.</w:t>
      </w:r>
    </w:p>
    <w:p>
      <w:pPr>
        <w:pStyle w:val="Normal.0"/>
        <w:numPr>
          <w:ilvl w:val="0"/>
          <w:numId w:val="100"/>
        </w:numPr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 w:color="ff0000"/>
        </w:rPr>
      </w:pPr>
      <w:r>
        <w:rPr>
          <w:rStyle w:val="Ninguno"/>
          <w:b w:val="1"/>
          <w:bCs w:val="1"/>
          <w:sz w:val="24"/>
          <w:szCs w:val="24"/>
          <w:u w:val="single" w:color="ff0000"/>
          <w:rtl w:val="0"/>
          <w:lang w:val="es-ES_tradnl"/>
        </w:rPr>
        <w:t>T</w:t>
      </w:r>
      <w:r>
        <w:rPr>
          <w:rStyle w:val="Ninguno"/>
          <w:b w:val="1"/>
          <w:bCs w:val="1"/>
          <w:sz w:val="24"/>
          <w:szCs w:val="24"/>
          <w:u w:val="single" w:color="ff0000"/>
          <w:rtl w:val="0"/>
          <w:lang w:val="es-ES_tradnl"/>
        </w:rPr>
        <w:t>é</w:t>
      </w:r>
      <w:r>
        <w:rPr>
          <w:rStyle w:val="Ninguno"/>
          <w:b w:val="1"/>
          <w:bCs w:val="1"/>
          <w:sz w:val="24"/>
          <w:szCs w:val="24"/>
          <w:u w:val="single" w:color="ff0000"/>
          <w:rtl w:val="0"/>
          <w:lang w:val="es-ES_tradnl"/>
        </w:rPr>
        <w:t>cnico Superior en Integraci</w:t>
      </w:r>
      <w:r>
        <w:rPr>
          <w:rStyle w:val="Ninguno"/>
          <w:b w:val="1"/>
          <w:bCs w:val="1"/>
          <w:sz w:val="24"/>
          <w:szCs w:val="24"/>
          <w:u w:val="single" w:color="ff0000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val="single" w:color="ff0000"/>
          <w:rtl w:val="0"/>
          <w:lang w:val="es-ES_tradnl"/>
        </w:rPr>
        <w:t>n social</w:t>
      </w:r>
    </w:p>
    <w:p>
      <w:pPr>
        <w:pStyle w:val="Normal.0"/>
        <w:numPr>
          <w:ilvl w:val="0"/>
          <w:numId w:val="7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>Colaborar con el personal responsable de la organizaci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 del comedor (director, administrador, personal del comedor, etc) en las labores de vigilancia, distribuci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n de la comida, recogida de bandeja, cubiertos, vasos, etc, y recreo posterior a la comida. </w:t>
      </w:r>
    </w:p>
    <w:p>
      <w:pPr>
        <w:pStyle w:val="Normal.0"/>
        <w:numPr>
          <w:ilvl w:val="0"/>
          <w:numId w:val="7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 Conocer el proyecto de centro preferente para la escolarizaci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n del alumnado con Trastorno Generalizado del Desarrollo. </w:t>
      </w:r>
    </w:p>
    <w:p>
      <w:pPr>
        <w:pStyle w:val="Normal.0"/>
        <w:numPr>
          <w:ilvl w:val="0"/>
          <w:numId w:val="7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 Conocer las dificultades de estos ni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ñ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os con Trastornos Generalizados del Desarrollo para funcionar de manera adecuada en los distintos espacios del centro.</w:t>
      </w:r>
    </w:p>
    <w:p>
      <w:pPr>
        <w:pStyle w:val="Normal.0"/>
        <w:numPr>
          <w:ilvl w:val="0"/>
          <w:numId w:val="7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 Trabajar el control de esf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í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nteres, el desarrollo de h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á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bitos alimenticios, etc.</w:t>
      </w:r>
    </w:p>
    <w:p>
      <w:pPr>
        <w:pStyle w:val="Normal.0"/>
        <w:numPr>
          <w:ilvl w:val="0"/>
          <w:numId w:val="7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 Trabajar la integraci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ó</w:t>
      </w: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n en patios. </w:t>
      </w:r>
    </w:p>
    <w:p>
      <w:pPr>
        <w:pStyle w:val="Normal.0"/>
        <w:numPr>
          <w:ilvl w:val="0"/>
          <w:numId w:val="7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 Hacer el acompa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ñ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amiento f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í</w:t>
      </w: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sico, el desplazamiento a otros entornos, etc. </w:t>
      </w:r>
    </w:p>
    <w:p>
      <w:pPr>
        <w:pStyle w:val="Normal.0"/>
        <w:numPr>
          <w:ilvl w:val="0"/>
          <w:numId w:val="70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u w:color="ff0000"/>
          <w:rtl w:val="0"/>
          <w:lang w:val="es-ES_tradnl"/>
        </w:rPr>
        <w:t xml:space="preserve"> Acompa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ñ</w:t>
      </w:r>
      <w:r>
        <w:rPr>
          <w:rStyle w:val="Ninguno"/>
          <w:sz w:val="24"/>
          <w:szCs w:val="24"/>
          <w:u w:color="ff0000"/>
          <w:rtl w:val="0"/>
          <w:lang w:val="es-ES_tradnl"/>
        </w:rPr>
        <w:t>ar en las salidas extraescolares.</w:t>
      </w:r>
    </w:p>
    <w:p>
      <w:pPr>
        <w:pStyle w:val="Normal.0"/>
        <w:suppressAutoHyphens w:val="1"/>
        <w:spacing w:after="0" w:line="240" w:lineRule="auto"/>
        <w:ind w:left="720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s-ES_tradnl"/>
        </w:rPr>
        <w:t xml:space="preserve">J. 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es-ES_tradnl"/>
        </w:rPr>
        <w:t>Fisioterapeuta</w:t>
      </w:r>
    </w:p>
    <w:p>
      <w:pPr>
        <w:pStyle w:val="Normal.0"/>
        <w:suppressAutoHyphens w:val="1"/>
        <w:spacing w:before="280" w:after="28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La fisioterapia es la disciplina que se encarga de adaptar, modificar, corregir y evitar los factores que limitan el buen funcionamiento de las personas, para proporcionar el mayor grado de independencia y autonom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a, utilizando los medios f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sicos como instrumento.</w:t>
      </w:r>
    </w:p>
    <w:p>
      <w:pPr>
        <w:pStyle w:val="Normal.0"/>
        <w:suppressAutoHyphens w:val="1"/>
        <w:spacing w:before="280" w:after="28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>Caracter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>sticas de la fisioterapia en la escuela</w:t>
      </w:r>
      <w:r>
        <w:rPr>
          <w:rStyle w:val="Ninguno"/>
          <w:rFonts w:ascii="Calibri" w:cs="Calibri" w:hAnsi="Calibri" w:eastAsia="Calibri"/>
          <w:b w:val="1"/>
          <w:bCs w:val="1"/>
          <w:sz w:val="24"/>
          <w:szCs w:val="24"/>
          <w:rtl w:val="0"/>
          <w:lang w:val="es-ES_tradnl"/>
        </w:rPr>
        <w:t>:</w:t>
      </w:r>
    </w:p>
    <w:p>
      <w:pPr>
        <w:pStyle w:val="Normal.0"/>
        <w:numPr>
          <w:ilvl w:val="0"/>
          <w:numId w:val="102"/>
        </w:numPr>
        <w:suppressAutoHyphens w:val="1"/>
        <w:bidi w:val="0"/>
        <w:spacing w:before="100" w:after="10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Ense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 xml:space="preserve">ar al alumno/a a conocer, potenciar y utilizar sus posibilidades motrices. </w:t>
      </w:r>
    </w:p>
    <w:p>
      <w:pPr>
        <w:pStyle w:val="Normal.0"/>
        <w:numPr>
          <w:ilvl w:val="0"/>
          <w:numId w:val="102"/>
        </w:numPr>
        <w:suppressAutoHyphens w:val="1"/>
        <w:bidi w:val="0"/>
        <w:spacing w:before="100" w:after="10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Contribuir al desarrollo arm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nico de su personalidad. </w:t>
      </w:r>
    </w:p>
    <w:p>
      <w:pPr>
        <w:pStyle w:val="Normal.0"/>
        <w:numPr>
          <w:ilvl w:val="0"/>
          <w:numId w:val="102"/>
        </w:numPr>
        <w:suppressAutoHyphens w:val="1"/>
        <w:bidi w:val="0"/>
        <w:spacing w:before="100" w:after="10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Facilitar el acceso a otros contenidos curriculares. </w:t>
      </w:r>
    </w:p>
    <w:p>
      <w:pPr>
        <w:pStyle w:val="Normal.0"/>
        <w:numPr>
          <w:ilvl w:val="0"/>
          <w:numId w:val="102"/>
        </w:numPr>
        <w:suppressAutoHyphens w:val="1"/>
        <w:bidi w:val="0"/>
        <w:spacing w:before="100" w:after="10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Orientar a las familias y otros profesionales para que el aprendizaje tenga proyecci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en otras actividades de 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mbito cotidiano. </w:t>
      </w:r>
    </w:p>
    <w:p>
      <w:pPr>
        <w:pStyle w:val="Normal.0"/>
        <w:suppressAutoHyphens w:val="1"/>
        <w:spacing w:before="280" w:after="280" w:line="240" w:lineRule="auto"/>
        <w:jc w:val="both"/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</w:rPr>
      </w:pP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>Objetivos espec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es-ES_tradnl"/>
        </w:rPr>
        <w:t>ficos de la fisioterapia en la escuela:</w:t>
      </w:r>
    </w:p>
    <w:p>
      <w:pPr>
        <w:pStyle w:val="Normal.0"/>
        <w:numPr>
          <w:ilvl w:val="0"/>
          <w:numId w:val="104"/>
        </w:numPr>
        <w:suppressAutoHyphens w:val="1"/>
        <w:bidi w:val="0"/>
        <w:spacing w:before="280" w:after="280" w:line="240" w:lineRule="auto"/>
        <w:ind w:right="0"/>
        <w:jc w:val="both"/>
        <w:rPr>
          <w:i w:val="1"/>
          <w:iCs w:val="1"/>
          <w:sz w:val="24"/>
          <w:szCs w:val="24"/>
          <w:rtl w:val="0"/>
          <w:lang w:val="es-ES_tradnl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Colaborar en la identificaci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de necesidades educativas especiales y en la elaboraci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y ejecuci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n de las ACI, en el </w:t>
      </w:r>
      <w:r>
        <w:rPr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i w:val="1"/>
          <w:iCs w:val="1"/>
          <w:sz w:val="24"/>
          <w:szCs w:val="24"/>
          <w:rtl w:val="0"/>
          <w:lang w:val="es-ES_tradnl"/>
        </w:rPr>
        <w:t>rea de Educaci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F</w:t>
      </w:r>
      <w:r>
        <w:rPr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i w:val="1"/>
          <w:iCs w:val="1"/>
          <w:sz w:val="24"/>
          <w:szCs w:val="24"/>
          <w:rtl w:val="0"/>
          <w:lang w:val="es-ES_tradnl"/>
        </w:rPr>
        <w:t>sica.</w:t>
      </w:r>
    </w:p>
    <w:p>
      <w:pPr>
        <w:pStyle w:val="Normal.0"/>
        <w:numPr>
          <w:ilvl w:val="0"/>
          <w:numId w:val="104"/>
        </w:numPr>
        <w:suppressAutoHyphens w:val="1"/>
        <w:bidi w:val="0"/>
        <w:spacing w:before="280" w:after="280" w:line="240" w:lineRule="auto"/>
        <w:ind w:right="0"/>
        <w:jc w:val="both"/>
        <w:rPr>
          <w:i w:val="1"/>
          <w:iCs w:val="1"/>
          <w:sz w:val="24"/>
          <w:szCs w:val="24"/>
          <w:rtl w:val="0"/>
          <w:lang w:val="es-ES_tradnl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Elaborar y llevar a cabo el programa de recuperaci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y/o habilitaci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f</w:t>
      </w:r>
      <w:r>
        <w:rPr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i w:val="1"/>
          <w:iCs w:val="1"/>
          <w:sz w:val="24"/>
          <w:szCs w:val="24"/>
          <w:rtl w:val="0"/>
          <w:lang w:val="es-ES_tradnl"/>
        </w:rPr>
        <w:t>sica espec</w:t>
      </w:r>
      <w:r>
        <w:rPr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i w:val="1"/>
          <w:iCs w:val="1"/>
          <w:sz w:val="24"/>
          <w:szCs w:val="24"/>
          <w:rtl w:val="0"/>
          <w:lang w:val="es-ES_tradnl"/>
        </w:rPr>
        <w:t>fica e individual que necesitan los alumnos a fin de conseguir el m</w:t>
      </w:r>
      <w:r>
        <w:rPr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i w:val="1"/>
          <w:iCs w:val="1"/>
          <w:sz w:val="24"/>
          <w:szCs w:val="24"/>
          <w:rtl w:val="0"/>
          <w:lang w:val="es-ES_tradnl"/>
        </w:rPr>
        <w:t>ximo desarrollo de sus posibilidades motrices para mejorar la calidad de vida y gozar de un aprendizaje m</w:t>
      </w:r>
      <w:r>
        <w:rPr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s normalizado. </w:t>
      </w:r>
    </w:p>
    <w:p>
      <w:pPr>
        <w:pStyle w:val="Normal.0"/>
        <w:numPr>
          <w:ilvl w:val="0"/>
          <w:numId w:val="104"/>
        </w:numPr>
        <w:suppressAutoHyphens w:val="1"/>
        <w:bidi w:val="0"/>
        <w:spacing w:before="280" w:after="280" w:line="240" w:lineRule="auto"/>
        <w:ind w:right="0"/>
        <w:jc w:val="both"/>
        <w:rPr>
          <w:i w:val="1"/>
          <w:iCs w:val="1"/>
          <w:sz w:val="24"/>
          <w:szCs w:val="24"/>
          <w:rtl w:val="0"/>
          <w:lang w:val="es-ES_tradnl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Se apoyar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i w:val="1"/>
          <w:iCs w:val="1"/>
          <w:sz w:val="24"/>
          <w:szCs w:val="24"/>
          <w:rtl w:val="0"/>
          <w:lang w:val="es-ES_tradnl"/>
        </w:rPr>
        <w:t>a los a.c.n.e.e. dentro y/o fuera del aula.</w:t>
      </w:r>
    </w:p>
    <w:p>
      <w:pPr>
        <w:pStyle w:val="Normal.0"/>
        <w:numPr>
          <w:ilvl w:val="0"/>
          <w:numId w:val="104"/>
        </w:numPr>
        <w:suppressAutoHyphens w:val="1"/>
        <w:bidi w:val="0"/>
        <w:spacing w:before="280" w:after="280" w:line="240" w:lineRule="auto"/>
        <w:ind w:right="0"/>
        <w:jc w:val="both"/>
        <w:rPr>
          <w:i w:val="1"/>
          <w:iCs w:val="1"/>
          <w:sz w:val="24"/>
          <w:szCs w:val="24"/>
          <w:rtl w:val="0"/>
          <w:lang w:val="es-ES_tradnl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Valoraci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de la higiene postural de los alumnos/as con la intenci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de mejorar su postura.</w:t>
      </w:r>
    </w:p>
    <w:p>
      <w:pPr>
        <w:pStyle w:val="Normal.0"/>
        <w:numPr>
          <w:ilvl w:val="0"/>
          <w:numId w:val="104"/>
        </w:numPr>
        <w:suppressAutoHyphens w:val="1"/>
        <w:bidi w:val="0"/>
        <w:spacing w:before="280" w:after="280" w:line="240" w:lineRule="auto"/>
        <w:ind w:right="0"/>
        <w:jc w:val="both"/>
        <w:rPr>
          <w:i w:val="1"/>
          <w:iCs w:val="1"/>
          <w:sz w:val="24"/>
          <w:szCs w:val="24"/>
          <w:rtl w:val="0"/>
          <w:lang w:val="es-ES_tradnl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Revisiones de coordinaci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con el profesorado tutor y/o con otros profesionales del centro para realizar un intercambio de informaci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sobre la evaluaci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n, programaci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y generalizaci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n de algunos aprendizajes realizados en las diferentes </w:t>
      </w:r>
      <w:r>
        <w:rPr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reas. </w:t>
      </w:r>
    </w:p>
    <w:p>
      <w:pPr>
        <w:pStyle w:val="Normal.0"/>
        <w:numPr>
          <w:ilvl w:val="0"/>
          <w:numId w:val="104"/>
        </w:numPr>
        <w:suppressAutoHyphens w:val="1"/>
        <w:bidi w:val="0"/>
        <w:spacing w:before="280" w:after="280" w:line="240" w:lineRule="auto"/>
        <w:ind w:right="0"/>
        <w:jc w:val="both"/>
        <w:rPr>
          <w:i w:val="1"/>
          <w:iCs w:val="1"/>
          <w:sz w:val="24"/>
          <w:szCs w:val="24"/>
          <w:rtl w:val="0"/>
          <w:lang w:val="es-ES_tradnl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Reuniones con los padres de los alumnos/as en las que se solicite nuestra presencia con el objetivo de pedir su colaboraci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para que refuercen el trabajo que se est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i w:val="1"/>
          <w:iCs w:val="1"/>
          <w:sz w:val="24"/>
          <w:szCs w:val="24"/>
          <w:rtl w:val="0"/>
          <w:lang w:val="es-ES_tradnl"/>
        </w:rPr>
        <w:t>llevando a cabo durante las sesiones y/o asesorarles en la elecci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de distintas ayudas t</w:t>
      </w:r>
      <w:r>
        <w:rPr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cnicas. </w:t>
      </w:r>
    </w:p>
    <w:p>
      <w:pPr>
        <w:pStyle w:val="Normal.0"/>
        <w:numPr>
          <w:ilvl w:val="0"/>
          <w:numId w:val="104"/>
        </w:numPr>
        <w:suppressAutoHyphens w:val="1"/>
        <w:bidi w:val="0"/>
        <w:spacing w:before="280" w:after="280" w:line="240" w:lineRule="auto"/>
        <w:ind w:right="0"/>
        <w:jc w:val="both"/>
        <w:rPr>
          <w:i w:val="1"/>
          <w:iCs w:val="1"/>
          <w:sz w:val="24"/>
          <w:szCs w:val="24"/>
          <w:rtl w:val="0"/>
          <w:lang w:val="es-ES_tradnl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Orientar a las familias y otros profesionales para que el aprendizaje tenga proyecci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n en otras actividades de </w:t>
      </w:r>
      <w:r>
        <w:rPr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mbito cotidiano. </w:t>
      </w:r>
    </w:p>
    <w:p>
      <w:pPr>
        <w:pStyle w:val="Normal.0"/>
        <w:numPr>
          <w:ilvl w:val="0"/>
          <w:numId w:val="104"/>
        </w:numPr>
        <w:suppressAutoHyphens w:val="1"/>
        <w:bidi w:val="0"/>
        <w:spacing w:before="280" w:after="280" w:line="240" w:lineRule="auto"/>
        <w:ind w:right="0"/>
        <w:jc w:val="both"/>
        <w:rPr>
          <w:i w:val="1"/>
          <w:iCs w:val="1"/>
          <w:sz w:val="24"/>
          <w:szCs w:val="24"/>
          <w:rtl w:val="0"/>
          <w:lang w:val="es-ES_tradnl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Como fisioterapeutas de un centro educativo, se participar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i w:val="1"/>
          <w:iCs w:val="1"/>
          <w:sz w:val="24"/>
          <w:szCs w:val="24"/>
          <w:rtl w:val="0"/>
          <w:lang w:val="es-ES_tradnl"/>
        </w:rPr>
        <w:t>en muchas de las actividades programadas y desarrolladas durante el curso, como visitas,  celebraciones, etc., apoyando principalmente a los alumnos n.e.e.</w:t>
      </w:r>
    </w:p>
    <w:p>
      <w:pPr>
        <w:pStyle w:val="Normal.0"/>
        <w:numPr>
          <w:ilvl w:val="0"/>
          <w:numId w:val="104"/>
        </w:numPr>
        <w:suppressAutoHyphens w:val="1"/>
        <w:bidi w:val="0"/>
        <w:spacing w:before="280" w:after="280" w:line="240" w:lineRule="auto"/>
        <w:ind w:right="0"/>
        <w:jc w:val="both"/>
        <w:rPr>
          <w:i w:val="1"/>
          <w:iCs w:val="1"/>
          <w:sz w:val="24"/>
          <w:szCs w:val="24"/>
          <w:rtl w:val="0"/>
          <w:lang w:val="es-ES_tradnl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En colaboraci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con el Colegio de Fisioterapeutas de la Comunidad de Madrid, se realizar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i w:val="1"/>
          <w:iCs w:val="1"/>
          <w:sz w:val="24"/>
          <w:szCs w:val="24"/>
          <w:rtl w:val="0"/>
          <w:lang w:val="es-ES_tradnl"/>
        </w:rPr>
        <w:t>una charla-taller para los alumnos de 2</w:t>
      </w:r>
      <w:r>
        <w:rPr>
          <w:i w:val="1"/>
          <w:iCs w:val="1"/>
          <w:sz w:val="24"/>
          <w:szCs w:val="24"/>
          <w:rtl w:val="0"/>
          <w:lang w:val="es-ES_tradnl"/>
        </w:rPr>
        <w:t>º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, con el objetivo de prevenir los problemas de espalda en escolares. </w:t>
      </w:r>
    </w:p>
    <w:p>
      <w:pPr>
        <w:pStyle w:val="Normal.0"/>
        <w:numPr>
          <w:ilvl w:val="0"/>
          <w:numId w:val="104"/>
        </w:numPr>
        <w:suppressAutoHyphens w:val="1"/>
        <w:bidi w:val="0"/>
        <w:spacing w:before="280" w:after="280" w:line="240" w:lineRule="auto"/>
        <w:ind w:right="0"/>
        <w:jc w:val="both"/>
        <w:rPr>
          <w:i w:val="1"/>
          <w:iCs w:val="1"/>
          <w:sz w:val="24"/>
          <w:szCs w:val="24"/>
          <w:rtl w:val="0"/>
          <w:lang w:val="es-ES_tradnl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Adem</w:t>
      </w:r>
      <w:r>
        <w:rPr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i w:val="1"/>
          <w:iCs w:val="1"/>
          <w:sz w:val="24"/>
          <w:szCs w:val="24"/>
          <w:rtl w:val="0"/>
          <w:lang w:val="es-ES_tradnl"/>
        </w:rPr>
        <w:t>s se realizar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i w:val="1"/>
          <w:iCs w:val="1"/>
          <w:sz w:val="24"/>
          <w:szCs w:val="24"/>
          <w:rtl w:val="0"/>
          <w:lang w:val="es-ES_tradnl"/>
        </w:rPr>
        <w:t>otra charla con los alumnos de 3</w:t>
      </w:r>
      <w:r>
        <w:rPr>
          <w:i w:val="1"/>
          <w:iCs w:val="1"/>
          <w:sz w:val="24"/>
          <w:szCs w:val="24"/>
          <w:rtl w:val="0"/>
          <w:lang w:val="es-ES_tradnl"/>
        </w:rPr>
        <w:t>º</w:t>
      </w:r>
      <w:r>
        <w:rPr>
          <w:i w:val="1"/>
          <w:iCs w:val="1"/>
          <w:sz w:val="24"/>
          <w:szCs w:val="24"/>
          <w:rtl w:val="0"/>
          <w:lang w:val="es-ES_tradnl"/>
        </w:rPr>
        <w:t>, para recordarles c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mo cuidar la espalda y se insistir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i w:val="1"/>
          <w:iCs w:val="1"/>
          <w:sz w:val="24"/>
          <w:szCs w:val="24"/>
          <w:rtl w:val="0"/>
          <w:lang w:val="es-ES_tradnl"/>
        </w:rPr>
        <w:t>en el uso correcto de la mochila.</w:t>
      </w:r>
    </w:p>
    <w:p>
      <w:pPr>
        <w:pStyle w:val="Normal.0"/>
        <w:numPr>
          <w:ilvl w:val="0"/>
          <w:numId w:val="104"/>
        </w:numPr>
        <w:suppressAutoHyphens w:val="1"/>
        <w:bidi w:val="0"/>
        <w:spacing w:before="280" w:after="280" w:line="240" w:lineRule="auto"/>
        <w:ind w:right="0"/>
        <w:jc w:val="both"/>
        <w:rPr>
          <w:i w:val="1"/>
          <w:iCs w:val="1"/>
          <w:sz w:val="24"/>
          <w:szCs w:val="24"/>
          <w:rtl w:val="0"/>
          <w:lang w:val="es-ES_tradnl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Se elaborar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i w:val="1"/>
          <w:iCs w:val="1"/>
          <w:sz w:val="24"/>
          <w:szCs w:val="24"/>
          <w:rtl w:val="0"/>
          <w:lang w:val="es-ES_tradnl"/>
        </w:rPr>
        <w:t>un informe final para las familias, donde se refleje la evoluci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s-ES_tradnl"/>
        </w:rPr>
        <w:t>n del alumno.</w:t>
      </w:r>
    </w:p>
    <w:p>
      <w:pPr>
        <w:pStyle w:val="Normal.0"/>
        <w:suppressAutoHyphens w:val="1"/>
        <w:spacing w:before="280" w:after="280" w:line="240" w:lineRule="auto"/>
        <w:jc w:val="both"/>
        <w:rPr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numPr>
          <w:ilvl w:val="0"/>
          <w:numId w:val="105"/>
        </w:numPr>
        <w:suppressAutoHyphens w:val="1"/>
        <w:bidi w:val="0"/>
        <w:spacing w:after="0" w:line="240" w:lineRule="auto"/>
        <w:ind w:right="0"/>
        <w:jc w:val="both"/>
        <w:rPr>
          <w:b w:val="1"/>
          <w:bCs w:val="1"/>
          <w:sz w:val="36"/>
          <w:szCs w:val="36"/>
          <w:rtl w:val="0"/>
          <w:lang w:val="es-ES_tradnl"/>
        </w:rPr>
      </w:pP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VALORACI</w:t>
      </w: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36"/>
          <w:szCs w:val="36"/>
          <w:u w:val="single"/>
          <w:rtl w:val="0"/>
          <w:lang w:val="es-ES_tradnl"/>
        </w:rPr>
        <w:t>N Y SEGUIMIENTO DEL P. A. D.</w:t>
      </w:r>
    </w:p>
    <w:p>
      <w:pPr>
        <w:pStyle w:val="Normal.0"/>
        <w:suppressAutoHyphens w:val="1"/>
        <w:spacing w:after="0" w:line="240" w:lineRule="auto"/>
        <w:ind w:left="360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left="360" w:firstLine="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Este documento se revisar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anualmente y se valorar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los siguientes aspectos del mismo:</w:t>
      </w:r>
    </w:p>
    <w:p>
      <w:pPr>
        <w:pStyle w:val="Normal.0"/>
        <w:suppressAutoHyphens w:val="1"/>
        <w:spacing w:after="0" w:line="240" w:lineRule="auto"/>
        <w:ind w:left="360" w:firstLine="0"/>
        <w:jc w:val="both"/>
        <w:rPr>
          <w:sz w:val="24"/>
          <w:szCs w:val="24"/>
        </w:rPr>
      </w:pPr>
    </w:p>
    <w:p>
      <w:pPr>
        <w:pStyle w:val="Normal.0"/>
        <w:numPr>
          <w:ilvl w:val="0"/>
          <w:numId w:val="107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Grado de consecuci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de los objetivos planteados </w:t>
      </w:r>
    </w:p>
    <w:p>
      <w:pPr>
        <w:pStyle w:val="Normal.0"/>
        <w:numPr>
          <w:ilvl w:val="0"/>
          <w:numId w:val="107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Grado de participaci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coordinaci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las distintas personas implicadas.</w:t>
      </w:r>
    </w:p>
    <w:p>
      <w:pPr>
        <w:pStyle w:val="Normal.0"/>
        <w:numPr>
          <w:ilvl w:val="0"/>
          <w:numId w:val="107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Organizaci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los recursos tanto personales como materiales.</w:t>
      </w:r>
    </w:p>
    <w:p>
      <w:pPr>
        <w:pStyle w:val="Normal.0"/>
        <w:numPr>
          <w:ilvl w:val="0"/>
          <w:numId w:val="107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Grado de aplicaci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</w:t>
      </w:r>
    </w:p>
    <w:p>
      <w:pPr>
        <w:pStyle w:val="Normal.0"/>
        <w:numPr>
          <w:ilvl w:val="0"/>
          <w:numId w:val="107"/>
        </w:numPr>
        <w:suppressAutoHyphens w:val="1"/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Adecuaci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 las necesidades que se propon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atender.</w:t>
      </w:r>
    </w:p>
    <w:p>
      <w:pPr>
        <w:pStyle w:val="Normal.0"/>
        <w:suppressAutoHyphens w:val="1"/>
        <w:spacing w:after="0" w:line="240" w:lineRule="auto"/>
        <w:ind w:left="360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left="360" w:firstLine="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 funci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realizada se redactar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propuestas de mejora que se recoger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n en la memoria anual. </w:t>
      </w:r>
    </w:p>
    <w:p>
      <w:pPr>
        <w:pStyle w:val="Normal.0"/>
        <w:suppressAutoHyphens w:val="1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ind w:left="360" w:firstLine="0"/>
        <w:jc w:val="both"/>
        <w:rPr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</w:pPr>
      <w:r>
        <w:rPr>
          <w:sz w:val="24"/>
          <w:szCs w:val="24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1418" w:right="1701" w:bottom="1418" w:left="170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  <w:tabs>
        <w:tab w:val="right" w:pos="8478"/>
        <w:tab w:val="clear" w:pos="8504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28</w:t>
    </w:r>
    <w:r>
      <w:rPr/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"/>
      <w:pBdr>
        <w:top w:val="nil"/>
        <w:left w:val="nil"/>
        <w:bottom w:val="single" w:color="622423" w:sz="24" w:space="0" w:shadow="0" w:frame="0"/>
        <w:right w:val="nil"/>
      </w:pBdr>
      <w:tabs>
        <w:tab w:val="right" w:pos="8478"/>
        <w:tab w:val="clear" w:pos="8504"/>
      </w:tabs>
      <w:jc w:val="center"/>
    </w:pPr>
    <w:r>
      <w:rPr>
        <w:rStyle w:val="Ninguno"/>
        <w:rFonts w:ascii="Cambria" w:cs="Cambria" w:hAnsi="Cambria" w:eastAsia="Cambria"/>
        <w:sz w:val="24"/>
        <w:szCs w:val="24"/>
        <w:rtl w:val="0"/>
        <w:lang w:val="es-ES_tradnl"/>
      </w:rPr>
      <w:t>Plan de Atenci</w:t>
    </w:r>
    <w:r>
      <w:rPr>
        <w:rStyle w:val="Ninguno"/>
        <w:rFonts w:ascii="Cambria" w:cs="Cambria" w:hAnsi="Cambria" w:eastAsia="Cambria"/>
        <w:sz w:val="24"/>
        <w:szCs w:val="24"/>
        <w:rtl w:val="0"/>
        <w:lang w:val="es-ES_tradnl"/>
      </w:rPr>
      <w:t>ó</w:t>
    </w:r>
    <w:r>
      <w:rPr>
        <w:rStyle w:val="Ninguno"/>
        <w:rFonts w:ascii="Cambria" w:cs="Cambria" w:hAnsi="Cambria" w:eastAsia="Cambria"/>
        <w:sz w:val="24"/>
        <w:szCs w:val="24"/>
        <w:rtl w:val="0"/>
        <w:lang w:val="es-ES_tradnl"/>
      </w:rPr>
      <w:t>n a la Diversidad                           C.E.I.P Antonio Machado (C. Villalba)</w:t>
    </w:r>
    <w:r>
      <w:rPr>
        <w:rStyle w:val="Ninguno"/>
        <w:rFonts w:ascii="Cambria" w:cs="Cambria" w:hAnsi="Cambria" w:eastAsia="Cambria"/>
        <w:sz w:val="32"/>
        <w:szCs w:val="32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34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260" w:hanging="3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9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5676" w:hanging="2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84" w:hanging="27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13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0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7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5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2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9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664" w:hanging="35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372" w:hanging="33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080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decimal"/>
      <w:suff w:val="tab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212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83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35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2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95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66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637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92" w:hanging="37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36" w:hanging="6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36" w:hanging="33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44" w:hanging="6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552" w:hanging="67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Estilo importado 7"/>
  </w:abstractNum>
  <w:abstractNum w:abstractNumId="13">
    <w:multiLevelType w:val="hybridMultilevel"/>
    <w:styleLink w:val="Estilo importado 7"/>
    <w:lvl w:ilvl="0">
      <w:start w:val="1"/>
      <w:numFmt w:val="bullet"/>
      <w:suff w:val="tab"/>
      <w:lvlText w:val="·"/>
      <w:lvlJc w:val="left"/>
      <w:pPr>
        <w:ind w:left="709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7" w:hanging="27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5" w:hanging="2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3" w:hanging="24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1" w:hanging="23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9" w:hanging="22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7" w:hanging="2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5" w:hanging="19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3" w:hanging="18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Estilo importado 8"/>
  </w:abstractNum>
  <w:abstractNum w:abstractNumId="15">
    <w:multiLevelType w:val="hybridMultilevel"/>
    <w:styleLink w:val="Estilo importado 8"/>
    <w:lvl w:ilvl="0">
      <w:start w:val="1"/>
      <w:numFmt w:val="upperRoman"/>
      <w:suff w:val="tab"/>
      <w:lvlText w:val="%1."/>
      <w:lvlJc w:val="left"/>
      <w:pPr>
        <w:tabs>
          <w:tab w:val="num" w:pos="708"/>
        </w:tabs>
        <w:ind w:left="900" w:hanging="4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6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340"/>
        </w:tabs>
        <w:ind w:left="2532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30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780"/>
        </w:tabs>
        <w:ind w:left="397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500"/>
        </w:tabs>
        <w:ind w:left="4692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220"/>
        </w:tabs>
        <w:ind w:left="541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940"/>
        </w:tabs>
        <w:ind w:left="61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660"/>
        </w:tabs>
        <w:ind w:left="6852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Estilo importado 9"/>
  </w:abstractNum>
  <w:abstractNum w:abstractNumId="17">
    <w:multiLevelType w:val="hybridMultilevel"/>
    <w:styleLink w:val="Estilo importado 9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Estilo importado 10"/>
  </w:abstractNum>
  <w:abstractNum w:abstractNumId="19">
    <w:multiLevelType w:val="hybridMultilevel"/>
    <w:styleLink w:val="Estilo importado 10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Estilo importado 11"/>
  </w:abstractNum>
  <w:abstractNum w:abstractNumId="21">
    <w:multiLevelType w:val="hybridMultilevel"/>
    <w:styleLink w:val="Estilo importado 11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Estilo importado 12"/>
  </w:abstractNum>
  <w:abstractNum w:abstractNumId="23">
    <w:multiLevelType w:val="hybridMultilevel"/>
    <w:styleLink w:val="Estilo importado 12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Estilo importado 13"/>
  </w:abstractNum>
  <w:abstractNum w:abstractNumId="25">
    <w:multiLevelType w:val="hybridMultilevel"/>
    <w:styleLink w:val="Estilo importado 13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Estilo importado 14"/>
  </w:abstractNum>
  <w:abstractNum w:abstractNumId="27">
    <w:multiLevelType w:val="hybridMultilevel"/>
    <w:styleLink w:val="Estilo importado 14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Estilo importado 15"/>
  </w:abstractNum>
  <w:abstractNum w:abstractNumId="29">
    <w:multiLevelType w:val="hybridMultilevel"/>
    <w:styleLink w:val="Estilo importado 15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Estilo importado 16"/>
  </w:abstractNum>
  <w:abstractNum w:abstractNumId="31">
    <w:multiLevelType w:val="hybridMultilevel"/>
    <w:styleLink w:val="Estilo importado 16"/>
    <w:lvl w:ilvl="0">
      <w:start w:val="1"/>
      <w:numFmt w:val="bullet"/>
      <w:suff w:val="tab"/>
      <w:lvlText w:val="▪"/>
      <w:lvlJc w:val="left"/>
      <w:pPr>
        <w:tabs>
          <w:tab w:val="left" w:pos="454"/>
          <w:tab w:val="left" w:pos="720"/>
          <w:tab w:val="num" w:pos="1416"/>
        </w:tabs>
        <w:ind w:left="700" w:firstLine="45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454"/>
          <w:tab w:val="left" w:pos="720"/>
          <w:tab w:val="num" w:pos="1416"/>
        </w:tabs>
        <w:ind w:left="700" w:firstLine="45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54"/>
          <w:tab w:val="left" w:pos="720"/>
          <w:tab w:val="num" w:pos="1416"/>
        </w:tabs>
        <w:ind w:left="700" w:firstLine="45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54"/>
          <w:tab w:val="left" w:pos="720"/>
          <w:tab w:val="num" w:pos="1416"/>
        </w:tabs>
        <w:ind w:left="700" w:firstLine="45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54"/>
          <w:tab w:val="left" w:pos="720"/>
          <w:tab w:val="num" w:pos="1416"/>
        </w:tabs>
        <w:ind w:left="700" w:firstLine="45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54"/>
          <w:tab w:val="left" w:pos="720"/>
          <w:tab w:val="num" w:pos="1416"/>
        </w:tabs>
        <w:ind w:left="700" w:firstLine="45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54"/>
          <w:tab w:val="left" w:pos="720"/>
          <w:tab w:val="num" w:pos="1416"/>
        </w:tabs>
        <w:ind w:left="700" w:firstLine="45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54"/>
          <w:tab w:val="left" w:pos="720"/>
          <w:tab w:val="num" w:pos="1416"/>
        </w:tabs>
        <w:ind w:left="700" w:firstLine="45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54"/>
          <w:tab w:val="left" w:pos="720"/>
          <w:tab w:val="num" w:pos="1416"/>
        </w:tabs>
        <w:ind w:left="700" w:firstLine="45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Estilo importado 17"/>
  </w:abstractNum>
  <w:abstractNum w:abstractNumId="33">
    <w:multiLevelType w:val="hybridMultilevel"/>
    <w:styleLink w:val="Estilo importado 17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Estilo importado 18"/>
  </w:abstractNum>
  <w:abstractNum w:abstractNumId="35">
    <w:multiLevelType w:val="hybridMultilevel"/>
    <w:styleLink w:val="Estilo importado 18"/>
    <w:lvl w:ilvl="0">
      <w:start w:val="1"/>
      <w:numFmt w:val="lowerLetter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84" w:hanging="2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Estilo importado 19"/>
  </w:abstractNum>
  <w:abstractNum w:abstractNumId="37">
    <w:multiLevelType w:val="hybridMultilevel"/>
    <w:styleLink w:val="Estilo importado 19"/>
    <w:lvl w:ilvl="0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Estilo importado 20"/>
  </w:abstractNum>
  <w:abstractNum w:abstractNumId="39">
    <w:multiLevelType w:val="hybridMultilevel"/>
    <w:styleLink w:val="Estilo importado 20"/>
    <w:lvl w:ilvl="0">
      <w:start w:val="1"/>
      <w:numFmt w:val="bullet"/>
      <w:suff w:val="tab"/>
      <w:lvlText w:val="·"/>
      <w:lvlJc w:val="left"/>
      <w:pPr>
        <w:ind w:left="57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9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1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3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5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7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9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1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3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Estilo importado 21"/>
  </w:abstractNum>
  <w:abstractNum w:abstractNumId="41">
    <w:multiLevelType w:val="hybridMultilevel"/>
    <w:styleLink w:val="Estilo importado 21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Estilo importado 22"/>
  </w:abstractNum>
  <w:abstractNum w:abstractNumId="43">
    <w:multiLevelType w:val="hybridMultilevel"/>
    <w:styleLink w:val="Estilo importado 22"/>
    <w:lvl w:ilvl="0">
      <w:start w:val="1"/>
      <w:numFmt w:val="bullet"/>
      <w:suff w:val="tab"/>
      <w:lvlText w:val="✓"/>
      <w:lvlJc w:val="left"/>
      <w:pPr>
        <w:tabs>
          <w:tab w:val="num" w:pos="708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Estilo importado 23"/>
  </w:abstractNum>
  <w:abstractNum w:abstractNumId="45">
    <w:multiLevelType w:val="hybridMultilevel"/>
    <w:styleLink w:val="Estilo importado 23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Estilo importado 24"/>
  </w:abstractNum>
  <w:abstractNum w:abstractNumId="47">
    <w:multiLevelType w:val="hybridMultilevel"/>
    <w:styleLink w:val="Estilo importado 2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Estilo importado 25"/>
  </w:abstractNum>
  <w:abstractNum w:abstractNumId="49">
    <w:multiLevelType w:val="hybridMultilevel"/>
    <w:styleLink w:val="Estilo importado 2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Estilo importado 26"/>
  </w:abstractNum>
  <w:abstractNum w:abstractNumId="51">
    <w:multiLevelType w:val="hybridMultilevel"/>
    <w:styleLink w:val="Estilo importado 26"/>
    <w:lvl w:ilvl="0">
      <w:start w:val="1"/>
      <w:numFmt w:val="bullet"/>
      <w:suff w:val="tab"/>
      <w:lvlText w:val="✓"/>
      <w:lvlJc w:val="left"/>
      <w:pPr>
        <w:tabs>
          <w:tab w:val="num" w:pos="1416"/>
        </w:tabs>
        <w:ind w:left="1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2124"/>
        </w:tabs>
        <w:ind w:left="2188" w:hanging="34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832"/>
        </w:tabs>
        <w:ind w:left="289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3540"/>
        </w:tabs>
        <w:ind w:left="360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4248"/>
        </w:tabs>
        <w:ind w:left="4312" w:hanging="312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956"/>
        </w:tabs>
        <w:ind w:left="502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664"/>
        </w:tabs>
        <w:ind w:left="572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ind w:left="6436" w:hanging="276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7080"/>
        </w:tabs>
        <w:ind w:left="714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Estilo importado 27"/>
  </w:abstractNum>
  <w:abstractNum w:abstractNumId="53">
    <w:multiLevelType w:val="hybridMultilevel"/>
    <w:styleLink w:val="Estilo importado 27"/>
    <w:lvl w:ilvl="0">
      <w:start w:val="1"/>
      <w:numFmt w:val="bullet"/>
      <w:suff w:val="tab"/>
      <w:lvlText w:val="✓"/>
      <w:lvlJc w:val="left"/>
      <w:pPr>
        <w:tabs>
          <w:tab w:val="num" w:pos="708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Estilo importado 28"/>
  </w:abstractNum>
  <w:abstractNum w:abstractNumId="55">
    <w:multiLevelType w:val="hybridMultilevel"/>
    <w:styleLink w:val="Estilo importado 28"/>
    <w:lvl w:ilvl="0">
      <w:start w:val="1"/>
      <w:numFmt w:val="bullet"/>
      <w:suff w:val="tab"/>
      <w:lvlText w:val="✓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Estilo importado 29"/>
  </w:abstractNum>
  <w:abstractNum w:abstractNumId="57">
    <w:multiLevelType w:val="hybridMultilevel"/>
    <w:styleLink w:val="Estilo importado 29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Estilo importado 30"/>
  </w:abstractNum>
  <w:abstractNum w:abstractNumId="59">
    <w:multiLevelType w:val="hybridMultilevel"/>
    <w:styleLink w:val="Estilo importado 30"/>
    <w:lvl w:ilvl="0">
      <w:start w:val="1"/>
      <w:numFmt w:val="upperLetter"/>
      <w:suff w:val="tab"/>
      <w:lvlText w:val="%1."/>
      <w:lvlJc w:val="left"/>
      <w:pPr>
        <w:tabs>
          <w:tab w:val="num" w:pos="1416"/>
        </w:tabs>
        <w:ind w:left="14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2124"/>
        </w:tabs>
        <w:ind w:left="213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832"/>
        </w:tabs>
        <w:ind w:left="284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540"/>
        </w:tabs>
        <w:ind w:left="3552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4248"/>
        </w:tabs>
        <w:ind w:left="42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956"/>
        </w:tabs>
        <w:ind w:left="4968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664"/>
        </w:tabs>
        <w:ind w:left="5676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372"/>
        </w:tabs>
        <w:ind w:left="6384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7092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Estilo importado 31"/>
  </w:abstractNum>
  <w:abstractNum w:abstractNumId="61">
    <w:multiLevelType w:val="hybridMultilevel"/>
    <w:styleLink w:val="Estilo importado 31"/>
    <w:lvl w:ilvl="0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Estilo importado 32"/>
  </w:abstractNum>
  <w:abstractNum w:abstractNumId="63">
    <w:multiLevelType w:val="hybridMultilevel"/>
    <w:styleLink w:val="Estilo importado 32"/>
    <w:lvl w:ilvl="0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Estilo importado 33"/>
  </w:abstractNum>
  <w:abstractNum w:abstractNumId="65">
    <w:multiLevelType w:val="hybridMultilevel"/>
    <w:styleLink w:val="Estilo importado 33"/>
    <w:lvl w:ilvl="0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Estilo importado 34"/>
  </w:abstractNum>
  <w:abstractNum w:abstractNumId="67">
    <w:multiLevelType w:val="hybridMultilevel"/>
    <w:styleLink w:val="Estilo importado 3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8">
    <w:multiLevelType w:val="hybridMultilevel"/>
    <w:numStyleLink w:val="Estilo importado 35"/>
  </w:abstractNum>
  <w:abstractNum w:abstractNumId="69">
    <w:multiLevelType w:val="hybridMultilevel"/>
    <w:styleLink w:val="Estilo importado 35"/>
    <w:lvl w:ilvl="0">
      <w:start w:val="1"/>
      <w:numFmt w:val="upperLetter"/>
      <w:suff w:val="tab"/>
      <w:lvlText w:val="%1."/>
      <w:lvlJc w:val="left"/>
      <w:pPr>
        <w:tabs>
          <w:tab w:val="num" w:pos="708"/>
        </w:tabs>
        <w:ind w:left="750" w:hanging="3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58" w:hanging="3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6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74" w:hanging="3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82" w:hanging="3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9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98" w:hanging="3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706" w:hanging="3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414" w:hanging="2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Estilo importado 36"/>
  </w:abstractNum>
  <w:abstractNum w:abstractNumId="71">
    <w:multiLevelType w:val="hybridMultilevel"/>
    <w:styleLink w:val="Estilo importado 36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Estilo importado 37"/>
  </w:abstractNum>
  <w:abstractNum w:abstractNumId="73">
    <w:multiLevelType w:val="hybridMultilevel"/>
    <w:styleLink w:val="Estilo importado 37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Estilo importado 38"/>
  </w:abstractNum>
  <w:abstractNum w:abstractNumId="75">
    <w:multiLevelType w:val="hybridMultilevel"/>
    <w:styleLink w:val="Estilo importado 3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Estilo importado 39"/>
  </w:abstractNum>
  <w:abstractNum w:abstractNumId="77">
    <w:multiLevelType w:val="hybridMultilevel"/>
    <w:styleLink w:val="Estilo importado 3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Estilo importado 40"/>
  </w:abstractNum>
  <w:abstractNum w:abstractNumId="79">
    <w:multiLevelType w:val="hybridMultilevel"/>
    <w:styleLink w:val="Estilo importado 4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Estilo importado 41"/>
  </w:abstractNum>
  <w:abstractNum w:abstractNumId="81">
    <w:multiLevelType w:val="hybridMultilevel"/>
    <w:styleLink w:val="Estilo importado 41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Estilo importado 42"/>
  </w:abstractNum>
  <w:abstractNum w:abstractNumId="83">
    <w:multiLevelType w:val="hybridMultilevel"/>
    <w:styleLink w:val="Estilo importado 4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4">
    <w:multiLevelType w:val="hybridMultilevel"/>
    <w:numStyleLink w:val="Estilo importado 43"/>
  </w:abstractNum>
  <w:abstractNum w:abstractNumId="85">
    <w:multiLevelType w:val="hybridMultilevel"/>
    <w:styleLink w:val="Estilo importado 43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Estilo importado 44"/>
  </w:abstractNum>
  <w:abstractNum w:abstractNumId="87">
    <w:multiLevelType w:val="hybridMultilevel"/>
    <w:styleLink w:val="Estilo importado 44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6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7"/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6"/>
    <w:lvlOverride w:ilvl="0">
      <w:startOverride w:val="3"/>
    </w:lvlOverride>
  </w:num>
  <w:num w:numId="14">
    <w:abstractNumId w:val="11"/>
  </w:num>
  <w:num w:numId="15">
    <w:abstractNumId w:val="10"/>
  </w:num>
  <w:num w:numId="16">
    <w:abstractNumId w:val="13"/>
  </w:num>
  <w:num w:numId="17">
    <w:abstractNumId w:val="12"/>
  </w:num>
  <w:num w:numId="18">
    <w:abstractNumId w:val="6"/>
    <w:lvlOverride w:ilvl="0">
      <w:startOverride w:val="4"/>
    </w:lvlOverride>
  </w:num>
  <w:num w:numId="19">
    <w:abstractNumId w:val="15"/>
  </w:num>
  <w:num w:numId="20">
    <w:abstractNumId w:val="14"/>
  </w:num>
  <w:num w:numId="21">
    <w:abstractNumId w:val="6"/>
    <w:lvlOverride w:ilvl="0">
      <w:startOverride w:val="5"/>
    </w:lvlOverride>
  </w:num>
  <w:num w:numId="22">
    <w:abstractNumId w:val="17"/>
  </w:num>
  <w:num w:numId="23">
    <w:abstractNumId w:val="16"/>
  </w:num>
  <w:num w:numId="24">
    <w:abstractNumId w:val="19"/>
  </w:num>
  <w:num w:numId="25">
    <w:abstractNumId w:val="18"/>
  </w:num>
  <w:num w:numId="26">
    <w:abstractNumId w:val="16"/>
    <w:lvlOverride w:ilvl="0">
      <w:startOverride w:val="2"/>
    </w:lvlOverride>
  </w:num>
  <w:num w:numId="27">
    <w:abstractNumId w:val="21"/>
  </w:num>
  <w:num w:numId="28">
    <w:abstractNumId w:val="20"/>
  </w:num>
  <w:num w:numId="29">
    <w:abstractNumId w:val="23"/>
  </w:num>
  <w:num w:numId="30">
    <w:abstractNumId w:val="22"/>
  </w:num>
  <w:num w:numId="31">
    <w:abstractNumId w:val="25"/>
  </w:num>
  <w:num w:numId="32">
    <w:abstractNumId w:val="24"/>
  </w:num>
  <w:num w:numId="33">
    <w:abstractNumId w:val="27"/>
  </w:num>
  <w:num w:numId="34">
    <w:abstractNumId w:val="26"/>
  </w:num>
  <w:num w:numId="35">
    <w:abstractNumId w:val="16"/>
    <w:lvlOverride w:ilvl="0">
      <w:startOverride w:val="3"/>
    </w:lvlOverride>
  </w:num>
  <w:num w:numId="36">
    <w:abstractNumId w:val="6"/>
    <w:lvlOverride w:ilvl="0">
      <w:startOverride w:val="6"/>
      <w:lvl w:ilvl="0">
        <w:start w:val="6"/>
        <w:numFmt w:val="decimal"/>
        <w:suff w:val="nothing"/>
        <w:lvlText w:val="%1."/>
        <w:lvlJc w:val="left"/>
        <w:pPr>
          <w:tabs>
            <w:tab w:val="left" w:pos="426"/>
          </w:tabs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1416" w:hanging="3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2124" w:hanging="6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2124" w:hanging="3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2832" w:hanging="67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2832" w:hanging="3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3540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354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29"/>
  </w:num>
  <w:num w:numId="38">
    <w:abstractNumId w:val="28"/>
  </w:num>
  <w:num w:numId="39">
    <w:abstractNumId w:val="31"/>
  </w:num>
  <w:num w:numId="40">
    <w:abstractNumId w:val="30"/>
  </w:num>
  <w:num w:numId="41">
    <w:abstractNumId w:val="6"/>
    <w:lvlOverride w:ilvl="0">
      <w:lvl w:ilvl="0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416" w:hanging="3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124" w:hanging="6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24" w:hanging="3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32" w:hanging="67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832" w:hanging="3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540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54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33"/>
  </w:num>
  <w:num w:numId="43">
    <w:abstractNumId w:val="32"/>
  </w:num>
  <w:num w:numId="44">
    <w:abstractNumId w:val="35"/>
  </w:num>
  <w:num w:numId="45">
    <w:abstractNumId w:val="34"/>
  </w:num>
  <w:num w:numId="46">
    <w:abstractNumId w:val="37"/>
  </w:num>
  <w:num w:numId="47">
    <w:abstractNumId w:val="36"/>
  </w:num>
  <w:num w:numId="48">
    <w:abstractNumId w:val="34"/>
    <w:lvlOverride w:ilvl="0">
      <w:startOverride w:val="2"/>
      <w:lvl w:ilvl="0">
        <w:start w:val="2"/>
        <w:numFmt w:val="lowerLetter"/>
        <w:suff w:val="tab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24"/>
          </w:tabs>
          <w:ind w:left="2136" w:hanging="29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48"/>
          </w:tabs>
          <w:ind w:left="4260" w:hanging="26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6384" w:hanging="2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9"/>
  </w:num>
  <w:num w:numId="50">
    <w:abstractNumId w:val="38"/>
  </w:num>
  <w:num w:numId="51">
    <w:abstractNumId w:val="41"/>
  </w:num>
  <w:num w:numId="52">
    <w:abstractNumId w:val="40"/>
  </w:num>
  <w:num w:numId="53">
    <w:abstractNumId w:val="43"/>
  </w:num>
  <w:num w:numId="54">
    <w:abstractNumId w:val="42"/>
  </w:num>
  <w:num w:numId="55">
    <w:abstractNumId w:val="45"/>
  </w:num>
  <w:num w:numId="56">
    <w:abstractNumId w:val="44"/>
  </w:num>
  <w:num w:numId="57">
    <w:abstractNumId w:val="34"/>
    <w:lvlOverride w:ilvl="0">
      <w:startOverride w:val="3"/>
      <w:lvl w:ilvl="0">
        <w:start w:val="3"/>
        <w:numFmt w:val="lowerLetter"/>
        <w:suff w:val="tab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24"/>
          </w:tabs>
          <w:ind w:left="2136" w:hanging="29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48"/>
          </w:tabs>
          <w:ind w:left="4260" w:hanging="26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6384" w:hanging="2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47"/>
  </w:num>
  <w:num w:numId="59">
    <w:abstractNumId w:val="46"/>
  </w:num>
  <w:num w:numId="60">
    <w:abstractNumId w:val="49"/>
  </w:num>
  <w:num w:numId="61">
    <w:abstractNumId w:val="48"/>
  </w:num>
  <w:num w:numId="62">
    <w:abstractNumId w:val="51"/>
  </w:num>
  <w:num w:numId="63">
    <w:abstractNumId w:val="50"/>
  </w:num>
  <w:num w:numId="64">
    <w:abstractNumId w:val="48"/>
    <w:lvlOverride w:ilvl="0">
      <w:startOverride w:val="2"/>
    </w:lvlOverride>
  </w:num>
  <w:num w:numId="65">
    <w:abstractNumId w:val="53"/>
  </w:num>
  <w:num w:numId="66">
    <w:abstractNumId w:val="52"/>
  </w:num>
  <w:num w:numId="67">
    <w:abstractNumId w:val="55"/>
  </w:num>
  <w:num w:numId="68">
    <w:abstractNumId w:val="54"/>
  </w:num>
  <w:num w:numId="69">
    <w:abstractNumId w:val="57"/>
  </w:num>
  <w:num w:numId="70">
    <w:abstractNumId w:val="56"/>
  </w:num>
  <w:num w:numId="71">
    <w:abstractNumId w:val="59"/>
  </w:num>
  <w:num w:numId="72">
    <w:abstractNumId w:val="58"/>
  </w:num>
  <w:num w:numId="73">
    <w:abstractNumId w:val="61"/>
  </w:num>
  <w:num w:numId="74">
    <w:abstractNumId w:val="60"/>
  </w:num>
  <w:num w:numId="75">
    <w:abstractNumId w:val="58"/>
    <w:lvlOverride w:ilvl="0">
      <w:startOverride w:val="2"/>
    </w:lvlOverride>
  </w:num>
  <w:num w:numId="76">
    <w:abstractNumId w:val="63"/>
  </w:num>
  <w:num w:numId="77">
    <w:abstractNumId w:val="62"/>
  </w:num>
  <w:num w:numId="78">
    <w:abstractNumId w:val="58"/>
    <w:lvlOverride w:ilvl="0">
      <w:startOverride w:val="3"/>
    </w:lvlOverride>
  </w:num>
  <w:num w:numId="79">
    <w:abstractNumId w:val="65"/>
  </w:num>
  <w:num w:numId="80">
    <w:abstractNumId w:val="64"/>
  </w:num>
  <w:num w:numId="81">
    <w:abstractNumId w:val="67"/>
  </w:num>
  <w:num w:numId="82">
    <w:abstractNumId w:val="66"/>
  </w:num>
  <w:num w:numId="83">
    <w:abstractNumId w:val="6"/>
    <w:lvlOverride w:ilvl="0">
      <w:lvl w:ilvl="0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nothing"/>
        <w:lvlText w:val="%1.%2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416" w:hanging="3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124" w:hanging="6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24" w:hanging="3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32" w:hanging="67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832" w:hanging="3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540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54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4">
    <w:abstractNumId w:val="26"/>
    <w:lvlOverride w:ilvl="0">
      <w:lvl w:ilvl="0">
        <w:start w:val="1"/>
        <w:numFmt w:val="bullet"/>
        <w:suff w:val="tab"/>
        <w:lvlText w:val="·"/>
        <w:lvlJc w:val="left"/>
        <w:pPr>
          <w:ind w:left="1260" w:hanging="90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ind w:left="1260" w:hanging="90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ind w:left="1260" w:hanging="90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1260" w:hanging="90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ind w:left="1260" w:hanging="90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ind w:left="1260" w:hanging="90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1260" w:hanging="90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ind w:left="1260" w:hanging="90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ind w:left="1260" w:hanging="90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5">
    <w:abstractNumId w:val="6"/>
    <w:lvlOverride w:ilvl="0">
      <w:startOverride w:val="7"/>
    </w:lvlOverride>
  </w:num>
  <w:num w:numId="86">
    <w:abstractNumId w:val="69"/>
  </w:num>
  <w:num w:numId="87">
    <w:abstractNumId w:val="68"/>
  </w:num>
  <w:num w:numId="88">
    <w:abstractNumId w:val="71"/>
  </w:num>
  <w:num w:numId="89">
    <w:abstractNumId w:val="70"/>
  </w:num>
  <w:num w:numId="90">
    <w:abstractNumId w:val="73"/>
  </w:num>
  <w:num w:numId="91">
    <w:abstractNumId w:val="72"/>
  </w:num>
  <w:num w:numId="92">
    <w:abstractNumId w:val="56"/>
    <w:lvlOverride w:ilvl="0">
      <w:lvl w:ilvl="0">
        <w:start w:val="1"/>
        <w:numFmt w:val="bullet"/>
        <w:suff w:val="tab"/>
        <w:lvlText w:val="·"/>
        <w:lvlJc w:val="left"/>
        <w:pPr>
          <w:ind w:left="426" w:hanging="34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146" w:hanging="3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866" w:hanging="3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586" w:hanging="34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306" w:hanging="3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026" w:hanging="3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746" w:hanging="34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466" w:hanging="3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186" w:hanging="3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75"/>
  </w:num>
  <w:num w:numId="94">
    <w:abstractNumId w:val="74"/>
  </w:num>
  <w:num w:numId="95">
    <w:abstractNumId w:val="77"/>
  </w:num>
  <w:num w:numId="96">
    <w:abstractNumId w:val="76"/>
  </w:num>
  <w:num w:numId="97">
    <w:abstractNumId w:val="79"/>
  </w:num>
  <w:num w:numId="98">
    <w:abstractNumId w:val="78"/>
  </w:num>
  <w:num w:numId="99">
    <w:abstractNumId w:val="81"/>
  </w:num>
  <w:num w:numId="100">
    <w:abstractNumId w:val="80"/>
  </w:num>
  <w:num w:numId="101">
    <w:abstractNumId w:val="83"/>
  </w:num>
  <w:num w:numId="102">
    <w:abstractNumId w:val="82"/>
  </w:num>
  <w:num w:numId="103">
    <w:abstractNumId w:val="85"/>
  </w:num>
  <w:num w:numId="104">
    <w:abstractNumId w:val="84"/>
  </w:num>
  <w:num w:numId="105">
    <w:abstractNumId w:val="6"/>
    <w:lvlOverride w:ilvl="0">
      <w:startOverride w:val="8"/>
    </w:lvlOverride>
  </w:num>
  <w:num w:numId="106">
    <w:abstractNumId w:val="87"/>
  </w:num>
  <w:num w:numId="107">
    <w:abstractNumId w:val="8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">
    <w:name w:val="Encabezado"/>
    <w:next w:val="Encabezad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character" w:styleId="Ninguno">
    <w:name w:val="Ninguno"/>
    <w:rPr>
      <w:lang w:val="es-ES_tradnl"/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paragraph" w:styleId="Párrafo de lista">
    <w:name w:val="Párrafo de lista"/>
    <w:next w:val="Párrafo de list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numbering" w:styleId="Estilo importado 3">
    <w:name w:val="Estilo importado 3"/>
    <w:pPr>
      <w:numPr>
        <w:numId w:val="6"/>
      </w:numPr>
    </w:pPr>
  </w:style>
  <w:style w:type="numbering" w:styleId="Estilo importado 4">
    <w:name w:val="Estilo importado 4"/>
    <w:pPr>
      <w:numPr>
        <w:numId w:val="9"/>
      </w:numPr>
    </w:pPr>
  </w:style>
  <w:style w:type="numbering" w:styleId="Estilo importado 5">
    <w:name w:val="Estilo importado 5"/>
    <w:pPr>
      <w:numPr>
        <w:numId w:val="11"/>
      </w:numPr>
    </w:pPr>
  </w:style>
  <w:style w:type="numbering" w:styleId="Estilo importado 6">
    <w:name w:val="Estilo importado 6"/>
    <w:pPr>
      <w:numPr>
        <w:numId w:val="14"/>
      </w:numPr>
    </w:pPr>
  </w:style>
  <w:style w:type="character" w:styleId="Hyperlink.0">
    <w:name w:val="Hyperlink.0"/>
    <w:basedOn w:val="Ninguno"/>
    <w:next w:val="Hyperlink.0"/>
    <w:rPr>
      <w:rFonts w:ascii="Calibri" w:cs="Calibri" w:hAnsi="Calibri" w:eastAsia="Calibri"/>
      <w:b w:val="1"/>
      <w:bCs w:val="1"/>
      <w:strike w:val="0"/>
      <w:dstrike w:val="0"/>
      <w:color w:val="000000"/>
      <w:u w:val="none" w:color="000000"/>
    </w:rPr>
  </w:style>
  <w:style w:type="character" w:styleId="Hyperlink.1">
    <w:name w:val="Hyperlink.1"/>
    <w:basedOn w:val="Ninguno"/>
    <w:next w:val="Hyperlink.1"/>
    <w:rPr>
      <w:strike w:val="0"/>
      <w:dstrike w:val="0"/>
      <w:color w:val="000000"/>
      <w:u w:val="none" w:color="000000"/>
    </w:rPr>
  </w:style>
  <w:style w:type="numbering" w:styleId="Estilo importado 7">
    <w:name w:val="Estilo importado 7"/>
    <w:pPr>
      <w:numPr>
        <w:numId w:val="16"/>
      </w:numPr>
    </w:pPr>
  </w:style>
  <w:style w:type="numbering" w:styleId="Estilo importado 8">
    <w:name w:val="Estilo importado 8"/>
    <w:pPr>
      <w:numPr>
        <w:numId w:val="19"/>
      </w:numPr>
    </w:pPr>
  </w:style>
  <w:style w:type="numbering" w:styleId="Estilo importado 9">
    <w:name w:val="Estilo importado 9"/>
    <w:pPr>
      <w:numPr>
        <w:numId w:val="22"/>
      </w:numPr>
    </w:pPr>
  </w:style>
  <w:style w:type="numbering" w:styleId="Estilo importado 10">
    <w:name w:val="Estilo importado 10"/>
    <w:pPr>
      <w:numPr>
        <w:numId w:val="24"/>
      </w:numPr>
    </w:pPr>
  </w:style>
  <w:style w:type="numbering" w:styleId="Estilo importado 11">
    <w:name w:val="Estilo importado 11"/>
    <w:pPr>
      <w:numPr>
        <w:numId w:val="27"/>
      </w:numPr>
    </w:pPr>
  </w:style>
  <w:style w:type="numbering" w:styleId="Estilo importado 12">
    <w:name w:val="Estilo importado 12"/>
    <w:pPr>
      <w:numPr>
        <w:numId w:val="29"/>
      </w:numPr>
    </w:pPr>
  </w:style>
  <w:style w:type="numbering" w:styleId="Estilo importado 13">
    <w:name w:val="Estilo importado 13"/>
    <w:pPr>
      <w:numPr>
        <w:numId w:val="31"/>
      </w:numPr>
    </w:pPr>
  </w:style>
  <w:style w:type="numbering" w:styleId="Estilo importado 14">
    <w:name w:val="Estilo importado 14"/>
    <w:pPr>
      <w:numPr>
        <w:numId w:val="33"/>
      </w:numPr>
    </w:pPr>
  </w:style>
  <w:style w:type="numbering" w:styleId="Estilo importado 15">
    <w:name w:val="Estilo importado 15"/>
    <w:pPr>
      <w:numPr>
        <w:numId w:val="37"/>
      </w:numPr>
    </w:pPr>
  </w:style>
  <w:style w:type="numbering" w:styleId="Estilo importado 16">
    <w:name w:val="Estilo importado 16"/>
    <w:pPr>
      <w:numPr>
        <w:numId w:val="39"/>
      </w:numPr>
    </w:pPr>
  </w:style>
  <w:style w:type="numbering" w:styleId="Estilo importado 17">
    <w:name w:val="Estilo importado 17"/>
    <w:pPr>
      <w:numPr>
        <w:numId w:val="42"/>
      </w:numPr>
    </w:pPr>
  </w:style>
  <w:style w:type="numbering" w:styleId="Estilo importado 18">
    <w:name w:val="Estilo importado 18"/>
    <w:pPr>
      <w:numPr>
        <w:numId w:val="44"/>
      </w:numPr>
    </w:pPr>
  </w:style>
  <w:style w:type="numbering" w:styleId="Estilo importado 19">
    <w:name w:val="Estilo importado 19"/>
    <w:pPr>
      <w:numPr>
        <w:numId w:val="46"/>
      </w:numPr>
    </w:pPr>
  </w:style>
  <w:style w:type="numbering" w:styleId="Estilo importado 20">
    <w:name w:val="Estilo importado 20"/>
    <w:pPr>
      <w:numPr>
        <w:numId w:val="49"/>
      </w:numPr>
    </w:pPr>
  </w:style>
  <w:style w:type="numbering" w:styleId="Estilo importado 21">
    <w:name w:val="Estilo importado 21"/>
    <w:pPr>
      <w:numPr>
        <w:numId w:val="51"/>
      </w:numPr>
    </w:pPr>
  </w:style>
  <w:style w:type="numbering" w:styleId="Estilo importado 22">
    <w:name w:val="Estilo importado 22"/>
    <w:pPr>
      <w:numPr>
        <w:numId w:val="53"/>
      </w:numPr>
    </w:pPr>
  </w:style>
  <w:style w:type="numbering" w:styleId="Estilo importado 23">
    <w:name w:val="Estilo importado 23"/>
    <w:pPr>
      <w:numPr>
        <w:numId w:val="55"/>
      </w:numPr>
    </w:pPr>
  </w:style>
  <w:style w:type="numbering" w:styleId="Estilo importado 24">
    <w:name w:val="Estilo importado 24"/>
    <w:pPr>
      <w:numPr>
        <w:numId w:val="58"/>
      </w:numPr>
    </w:pPr>
  </w:style>
  <w:style w:type="numbering" w:styleId="Estilo importado 25">
    <w:name w:val="Estilo importado 25"/>
    <w:pPr>
      <w:numPr>
        <w:numId w:val="60"/>
      </w:numPr>
    </w:pPr>
  </w:style>
  <w:style w:type="numbering" w:styleId="Estilo importado 26">
    <w:name w:val="Estilo importado 26"/>
    <w:pPr>
      <w:numPr>
        <w:numId w:val="62"/>
      </w:numPr>
    </w:pPr>
  </w:style>
  <w:style w:type="numbering" w:styleId="Estilo importado 27">
    <w:name w:val="Estilo importado 27"/>
    <w:pPr>
      <w:numPr>
        <w:numId w:val="65"/>
      </w:numPr>
    </w:pPr>
  </w:style>
  <w:style w:type="numbering" w:styleId="Estilo importado 28">
    <w:name w:val="Estilo importado 28"/>
    <w:pPr>
      <w:numPr>
        <w:numId w:val="67"/>
      </w:numPr>
    </w:pPr>
  </w:style>
  <w:style w:type="numbering" w:styleId="Estilo importado 29">
    <w:name w:val="Estilo importado 29"/>
    <w:pPr>
      <w:numPr>
        <w:numId w:val="69"/>
      </w:numPr>
    </w:pPr>
  </w:style>
  <w:style w:type="numbering" w:styleId="Estilo importado 30">
    <w:name w:val="Estilo importado 30"/>
    <w:pPr>
      <w:numPr>
        <w:numId w:val="71"/>
      </w:numPr>
    </w:pPr>
  </w:style>
  <w:style w:type="numbering" w:styleId="Estilo importado 31">
    <w:name w:val="Estilo importado 31"/>
    <w:pPr>
      <w:numPr>
        <w:numId w:val="73"/>
      </w:numPr>
    </w:pPr>
  </w:style>
  <w:style w:type="numbering" w:styleId="Estilo importado 32">
    <w:name w:val="Estilo importado 32"/>
    <w:pPr>
      <w:numPr>
        <w:numId w:val="76"/>
      </w:numPr>
    </w:pPr>
  </w:style>
  <w:style w:type="numbering" w:styleId="Estilo importado 33">
    <w:name w:val="Estilo importado 33"/>
    <w:pPr>
      <w:numPr>
        <w:numId w:val="79"/>
      </w:numPr>
    </w:pPr>
  </w:style>
  <w:style w:type="numbering" w:styleId="Estilo importado 34">
    <w:name w:val="Estilo importado 34"/>
    <w:pPr>
      <w:numPr>
        <w:numId w:val="81"/>
      </w:numPr>
    </w:pPr>
  </w:style>
  <w:style w:type="numbering" w:styleId="Estilo importado 35">
    <w:name w:val="Estilo importado 35"/>
    <w:pPr>
      <w:numPr>
        <w:numId w:val="86"/>
      </w:numPr>
    </w:pPr>
  </w:style>
  <w:style w:type="numbering" w:styleId="Estilo importado 36">
    <w:name w:val="Estilo importado 36"/>
    <w:pPr>
      <w:numPr>
        <w:numId w:val="88"/>
      </w:numPr>
    </w:pPr>
  </w:style>
  <w:style w:type="numbering" w:styleId="Estilo importado 37">
    <w:name w:val="Estilo importado 37"/>
    <w:pPr>
      <w:numPr>
        <w:numId w:val="90"/>
      </w:numPr>
    </w:pPr>
  </w:style>
  <w:style w:type="numbering" w:styleId="Estilo importado 38">
    <w:name w:val="Estilo importado 38"/>
    <w:pPr>
      <w:numPr>
        <w:numId w:val="93"/>
      </w:numPr>
    </w:pPr>
  </w:style>
  <w:style w:type="numbering" w:styleId="Estilo importado 39">
    <w:name w:val="Estilo importado 39"/>
    <w:pPr>
      <w:numPr>
        <w:numId w:val="95"/>
      </w:numPr>
    </w:pPr>
  </w:style>
  <w:style w:type="numbering" w:styleId="Estilo importado 40">
    <w:name w:val="Estilo importado 40"/>
    <w:pPr>
      <w:numPr>
        <w:numId w:val="97"/>
      </w:numPr>
    </w:pPr>
  </w:style>
  <w:style w:type="character" w:styleId="Hyperlink.2">
    <w:name w:val="Hyperlink.2"/>
    <w:basedOn w:val="Ninguno"/>
    <w:next w:val="Hyperlink.2"/>
    <w:rPr>
      <w:spacing w:val="-15"/>
      <w:sz w:val="24"/>
      <w:szCs w:val="24"/>
    </w:rPr>
  </w:style>
  <w:style w:type="numbering" w:styleId="Estilo importado 41">
    <w:name w:val="Estilo importado 41"/>
    <w:pPr>
      <w:numPr>
        <w:numId w:val="99"/>
      </w:numPr>
    </w:pPr>
  </w:style>
  <w:style w:type="numbering" w:styleId="Estilo importado 42">
    <w:name w:val="Estilo importado 42"/>
    <w:pPr>
      <w:numPr>
        <w:numId w:val="101"/>
      </w:numPr>
    </w:pPr>
  </w:style>
  <w:style w:type="numbering" w:styleId="Estilo importado 43">
    <w:name w:val="Estilo importado 43"/>
    <w:pPr>
      <w:numPr>
        <w:numId w:val="103"/>
      </w:numPr>
    </w:pPr>
  </w:style>
  <w:style w:type="numbering" w:styleId="Estilo importado 44">
    <w:name w:val="Estilo importado 44"/>
    <w:pPr>
      <w:numPr>
        <w:numId w:val="10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